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9DB" w:rsidRPr="003019DB" w:rsidRDefault="00C12F3F" w:rsidP="003019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19DB">
        <w:rPr>
          <w:rFonts w:ascii="Times New Roman" w:hAnsi="Times New Roman"/>
          <w:b/>
          <w:sz w:val="28"/>
          <w:szCs w:val="28"/>
        </w:rPr>
        <w:t xml:space="preserve">Перечень вопросов </w:t>
      </w:r>
      <w:r w:rsidR="003019DB" w:rsidRPr="003019DB">
        <w:rPr>
          <w:rFonts w:ascii="Times New Roman" w:hAnsi="Times New Roman"/>
          <w:b/>
          <w:sz w:val="28"/>
          <w:szCs w:val="28"/>
        </w:rPr>
        <w:t>квалификационного экзамена</w:t>
      </w:r>
    </w:p>
    <w:p w:rsidR="0050685D" w:rsidRDefault="003019DB" w:rsidP="003019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19DB">
        <w:rPr>
          <w:rFonts w:ascii="Times New Roman" w:hAnsi="Times New Roman"/>
          <w:b/>
          <w:sz w:val="28"/>
          <w:szCs w:val="28"/>
        </w:rPr>
        <w:t xml:space="preserve"> в форме компьютерного тестирования </w:t>
      </w:r>
      <w:r w:rsidR="00C12F3F" w:rsidRPr="003019DB">
        <w:rPr>
          <w:rFonts w:ascii="Times New Roman" w:hAnsi="Times New Roman"/>
          <w:b/>
          <w:sz w:val="28"/>
          <w:szCs w:val="28"/>
        </w:rPr>
        <w:t xml:space="preserve">по Национальной системе подтверждения соответствия </w:t>
      </w:r>
      <w:r w:rsidR="00697701" w:rsidRPr="003019DB">
        <w:rPr>
          <w:rFonts w:ascii="Times New Roman" w:hAnsi="Times New Roman"/>
          <w:b/>
          <w:sz w:val="28"/>
          <w:szCs w:val="28"/>
        </w:rPr>
        <w:t xml:space="preserve">Республики Беларусь </w:t>
      </w:r>
      <w:r w:rsidR="00C12F3F" w:rsidRPr="003019DB">
        <w:rPr>
          <w:rFonts w:ascii="Times New Roman" w:hAnsi="Times New Roman"/>
          <w:b/>
          <w:sz w:val="28"/>
          <w:szCs w:val="28"/>
        </w:rPr>
        <w:t xml:space="preserve">для экспертов-аудиторов по подтверждению соответствия </w:t>
      </w:r>
      <w:r w:rsidR="00F078E6" w:rsidRPr="003019DB">
        <w:rPr>
          <w:rFonts w:ascii="Times New Roman" w:hAnsi="Times New Roman"/>
          <w:b/>
          <w:sz w:val="28"/>
          <w:szCs w:val="28"/>
        </w:rPr>
        <w:t>продукции</w:t>
      </w:r>
      <w:r w:rsidR="00C12F3F" w:rsidRPr="003019DB">
        <w:rPr>
          <w:rFonts w:ascii="Times New Roman" w:hAnsi="Times New Roman"/>
          <w:b/>
          <w:sz w:val="28"/>
          <w:szCs w:val="28"/>
        </w:rPr>
        <w:t xml:space="preserve"> требованиям технического регламента Республики Беларусь «О безопасности строительных материалов и изделий» (ТР 2025/013/BY)</w:t>
      </w:r>
    </w:p>
    <w:p w:rsidR="00A3090F" w:rsidRPr="00C12F3F" w:rsidRDefault="00A3090F" w:rsidP="003019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798" w:rsidRDefault="0050685D" w:rsidP="00EA201D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EA201D">
        <w:rPr>
          <w:rFonts w:ascii="Times New Roman" w:hAnsi="Times New Roman"/>
          <w:sz w:val="28"/>
          <w:szCs w:val="28"/>
        </w:rPr>
        <w:t xml:space="preserve">1. </w:t>
      </w:r>
      <w:r w:rsidR="00D91D95" w:rsidRPr="00EA201D">
        <w:rPr>
          <w:rFonts w:ascii="Times New Roman" w:hAnsi="Times New Roman"/>
          <w:sz w:val="28"/>
          <w:szCs w:val="28"/>
        </w:rPr>
        <w:t xml:space="preserve">Технические нормативные правовые акты в области технического нормирования и стандартизации </w:t>
      </w:r>
      <w:r w:rsidR="00D91D95" w:rsidRPr="00EA201D">
        <w:rPr>
          <w:rFonts w:ascii="Times New Roman" w:hAnsi="Times New Roman"/>
          <w:color w:val="FF0000"/>
          <w:sz w:val="28"/>
          <w:szCs w:val="28"/>
        </w:rPr>
        <w:t xml:space="preserve">(Закон </w:t>
      </w:r>
      <w:r w:rsidR="00476481" w:rsidRPr="00EA201D">
        <w:rPr>
          <w:rFonts w:ascii="Times New Roman" w:hAnsi="Times New Roman"/>
          <w:color w:val="FF0000"/>
          <w:sz w:val="28"/>
          <w:szCs w:val="28"/>
        </w:rPr>
        <w:t xml:space="preserve">Республики Беларусь </w:t>
      </w:r>
      <w:r w:rsidR="004B0727" w:rsidRPr="00EA201D">
        <w:rPr>
          <w:rFonts w:ascii="Times New Roman" w:hAnsi="Times New Roman"/>
          <w:color w:val="FF0000"/>
          <w:sz w:val="28"/>
          <w:szCs w:val="28"/>
        </w:rPr>
        <w:t>от 5 января 2004 №</w:t>
      </w:r>
      <w:r w:rsidR="0003722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B0727" w:rsidRPr="00EA201D">
        <w:rPr>
          <w:rFonts w:ascii="Times New Roman" w:hAnsi="Times New Roman"/>
          <w:color w:val="FF0000"/>
          <w:sz w:val="28"/>
          <w:szCs w:val="28"/>
        </w:rPr>
        <w:t>262-З</w:t>
      </w:r>
      <w:r w:rsidR="004B072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76481" w:rsidRPr="00EA201D">
        <w:rPr>
          <w:rFonts w:ascii="Times New Roman" w:hAnsi="Times New Roman"/>
          <w:color w:val="FF0000"/>
          <w:sz w:val="28"/>
          <w:szCs w:val="28"/>
        </w:rPr>
        <w:t>«О</w:t>
      </w:r>
      <w:r w:rsidR="00D91D95" w:rsidRPr="00EA201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97701" w:rsidRPr="00EA201D">
        <w:rPr>
          <w:rFonts w:ascii="Times New Roman" w:hAnsi="Times New Roman"/>
          <w:color w:val="FF0000"/>
          <w:sz w:val="28"/>
          <w:szCs w:val="28"/>
        </w:rPr>
        <w:t>техническом нормировании и стандартизации</w:t>
      </w:r>
      <w:r w:rsidR="00476481" w:rsidRPr="00EA201D">
        <w:rPr>
          <w:rFonts w:ascii="Times New Roman" w:hAnsi="Times New Roman"/>
          <w:color w:val="FF0000"/>
          <w:sz w:val="28"/>
          <w:szCs w:val="28"/>
        </w:rPr>
        <w:t>»</w:t>
      </w:r>
      <w:r w:rsidR="00143144">
        <w:rPr>
          <w:rFonts w:ascii="Times New Roman" w:hAnsi="Times New Roman"/>
          <w:color w:val="FF0000"/>
          <w:sz w:val="28"/>
          <w:szCs w:val="28"/>
        </w:rPr>
        <w:t>, статья 1</w:t>
      </w:r>
      <w:r w:rsidR="00D91D95" w:rsidRPr="00EA201D">
        <w:rPr>
          <w:rFonts w:ascii="Times New Roman" w:hAnsi="Times New Roman"/>
          <w:color w:val="FF0000"/>
          <w:sz w:val="28"/>
          <w:szCs w:val="28"/>
        </w:rPr>
        <w:t>)</w:t>
      </w:r>
    </w:p>
    <w:p w:rsidR="00157BDF" w:rsidRDefault="00157BDF" w:rsidP="00157BDF">
      <w:pPr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Требования к техническим регламентам Республики Беларусь </w:t>
      </w:r>
      <w:r w:rsidRPr="00EA201D">
        <w:rPr>
          <w:rFonts w:ascii="Times New Roman" w:hAnsi="Times New Roman"/>
          <w:color w:val="FF0000"/>
          <w:sz w:val="28"/>
          <w:szCs w:val="28"/>
        </w:rPr>
        <w:t>(Закон Республики Беларусь от 5 января 2004 №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A201D">
        <w:rPr>
          <w:rFonts w:ascii="Times New Roman" w:hAnsi="Times New Roman"/>
          <w:color w:val="FF0000"/>
          <w:sz w:val="28"/>
          <w:szCs w:val="28"/>
        </w:rPr>
        <w:t>262-З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A201D">
        <w:rPr>
          <w:rFonts w:ascii="Times New Roman" w:hAnsi="Times New Roman"/>
          <w:color w:val="FF0000"/>
          <w:sz w:val="28"/>
          <w:szCs w:val="28"/>
        </w:rPr>
        <w:t>«О техническом нормировании и стандартизации»</w:t>
      </w:r>
      <w:r>
        <w:rPr>
          <w:rFonts w:ascii="Times New Roman" w:hAnsi="Times New Roman"/>
          <w:color w:val="FF0000"/>
          <w:sz w:val="28"/>
          <w:szCs w:val="28"/>
        </w:rPr>
        <w:t>, статья 18</w:t>
      </w:r>
      <w:r w:rsidRPr="00EA201D">
        <w:rPr>
          <w:rFonts w:ascii="Times New Roman" w:hAnsi="Times New Roman"/>
          <w:color w:val="FF0000"/>
          <w:sz w:val="28"/>
          <w:szCs w:val="28"/>
        </w:rPr>
        <w:t>)</w:t>
      </w:r>
    </w:p>
    <w:p w:rsidR="0050685D" w:rsidRPr="00EA201D" w:rsidRDefault="00157BDF" w:rsidP="00EA201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103A4" w:rsidRPr="00EA201D">
        <w:rPr>
          <w:rFonts w:ascii="Times New Roman" w:hAnsi="Times New Roman"/>
          <w:sz w:val="28"/>
          <w:szCs w:val="28"/>
        </w:rPr>
        <w:t xml:space="preserve">. </w:t>
      </w:r>
      <w:r w:rsidR="00061DC8">
        <w:rPr>
          <w:rFonts w:ascii="Times New Roman" w:hAnsi="Times New Roman"/>
          <w:sz w:val="28"/>
          <w:szCs w:val="28"/>
        </w:rPr>
        <w:t>О</w:t>
      </w:r>
      <w:r w:rsidR="00620F03" w:rsidRPr="00EA201D">
        <w:rPr>
          <w:rFonts w:ascii="Times New Roman" w:hAnsi="Times New Roman"/>
          <w:sz w:val="28"/>
          <w:szCs w:val="28"/>
        </w:rPr>
        <w:t xml:space="preserve">пределение </w:t>
      </w:r>
      <w:r w:rsidR="00F26254" w:rsidRPr="00EA201D">
        <w:rPr>
          <w:rFonts w:ascii="Times New Roman" w:hAnsi="Times New Roman"/>
          <w:sz w:val="28"/>
          <w:szCs w:val="28"/>
        </w:rPr>
        <w:t xml:space="preserve">термина </w:t>
      </w:r>
      <w:r w:rsidR="00620F03" w:rsidRPr="00EA201D">
        <w:rPr>
          <w:rFonts w:ascii="Times New Roman" w:hAnsi="Times New Roman"/>
          <w:sz w:val="28"/>
          <w:szCs w:val="28"/>
        </w:rPr>
        <w:t>«</w:t>
      </w:r>
      <w:r w:rsidR="00061DC8">
        <w:rPr>
          <w:rFonts w:ascii="Times New Roman" w:hAnsi="Times New Roman"/>
          <w:sz w:val="28"/>
          <w:szCs w:val="28"/>
        </w:rPr>
        <w:t>д</w:t>
      </w:r>
      <w:r w:rsidR="009D1C58" w:rsidRPr="00EA201D">
        <w:rPr>
          <w:rFonts w:ascii="Times New Roman" w:hAnsi="Times New Roman"/>
          <w:sz w:val="28"/>
          <w:szCs w:val="28"/>
        </w:rPr>
        <w:t>екларирование соответствия</w:t>
      </w:r>
      <w:r w:rsidR="00620F03" w:rsidRPr="00EA201D">
        <w:rPr>
          <w:rFonts w:ascii="Times New Roman" w:hAnsi="Times New Roman"/>
          <w:sz w:val="28"/>
          <w:szCs w:val="28"/>
        </w:rPr>
        <w:t>»</w:t>
      </w:r>
      <w:r w:rsidR="009D1C58" w:rsidRPr="00EA201D">
        <w:rPr>
          <w:rFonts w:ascii="Times New Roman" w:hAnsi="Times New Roman"/>
          <w:sz w:val="28"/>
          <w:szCs w:val="28"/>
        </w:rPr>
        <w:t xml:space="preserve"> </w:t>
      </w:r>
      <w:r w:rsidR="00620F03" w:rsidRPr="00EA201D">
        <w:rPr>
          <w:rFonts w:ascii="Times New Roman" w:hAnsi="Times New Roman"/>
          <w:color w:val="FF0000"/>
          <w:sz w:val="28"/>
          <w:szCs w:val="28"/>
        </w:rPr>
        <w:t xml:space="preserve">(Закон </w:t>
      </w:r>
      <w:r w:rsidR="00296E40" w:rsidRPr="00EA201D">
        <w:rPr>
          <w:rFonts w:ascii="Times New Roman" w:hAnsi="Times New Roman"/>
          <w:color w:val="FF0000"/>
          <w:sz w:val="28"/>
          <w:szCs w:val="28"/>
        </w:rPr>
        <w:t xml:space="preserve">Республики Беларусь </w:t>
      </w:r>
      <w:r w:rsidR="0003722B" w:rsidRPr="00EA201D">
        <w:rPr>
          <w:rFonts w:ascii="Times New Roman" w:hAnsi="Times New Roman"/>
          <w:color w:val="FF0000"/>
          <w:sz w:val="28"/>
          <w:szCs w:val="28"/>
        </w:rPr>
        <w:t>от 24.10.2016 № 437-З</w:t>
      </w:r>
      <w:r w:rsidR="0003722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96E40">
        <w:rPr>
          <w:rFonts w:ascii="Times New Roman" w:hAnsi="Times New Roman"/>
          <w:color w:val="FF0000"/>
          <w:sz w:val="28"/>
          <w:szCs w:val="28"/>
        </w:rPr>
        <w:t>«О</w:t>
      </w:r>
      <w:r w:rsidR="00620F03" w:rsidRPr="00EA201D">
        <w:rPr>
          <w:rFonts w:ascii="Times New Roman" w:hAnsi="Times New Roman"/>
          <w:color w:val="FF0000"/>
          <w:sz w:val="28"/>
          <w:szCs w:val="28"/>
        </w:rPr>
        <w:t>б оценке соответствия</w:t>
      </w:r>
      <w:r w:rsidR="008A6AF5">
        <w:rPr>
          <w:rFonts w:ascii="Times New Roman" w:hAnsi="Times New Roman"/>
          <w:color w:val="FF0000"/>
          <w:sz w:val="28"/>
          <w:szCs w:val="28"/>
        </w:rPr>
        <w:t xml:space="preserve"> техническим требованиям»</w:t>
      </w:r>
      <w:r w:rsidR="00620F03" w:rsidRPr="00EA201D">
        <w:rPr>
          <w:rFonts w:ascii="Times New Roman" w:hAnsi="Times New Roman"/>
          <w:color w:val="FF0000"/>
          <w:sz w:val="28"/>
          <w:szCs w:val="28"/>
        </w:rPr>
        <w:t>, статья 1)</w:t>
      </w:r>
    </w:p>
    <w:p w:rsidR="002103A4" w:rsidRPr="00EA201D" w:rsidRDefault="00157BDF" w:rsidP="00EA201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D1C58" w:rsidRPr="00EA201D">
        <w:rPr>
          <w:rFonts w:ascii="Times New Roman" w:hAnsi="Times New Roman"/>
          <w:sz w:val="28"/>
          <w:szCs w:val="28"/>
        </w:rPr>
        <w:t xml:space="preserve">. </w:t>
      </w:r>
      <w:r w:rsidR="00061DC8">
        <w:rPr>
          <w:rFonts w:ascii="Times New Roman" w:hAnsi="Times New Roman"/>
          <w:sz w:val="28"/>
          <w:szCs w:val="28"/>
        </w:rPr>
        <w:t>О</w:t>
      </w:r>
      <w:r w:rsidR="00F26254" w:rsidRPr="00EA201D">
        <w:rPr>
          <w:rFonts w:ascii="Times New Roman" w:hAnsi="Times New Roman"/>
          <w:sz w:val="28"/>
          <w:szCs w:val="28"/>
        </w:rPr>
        <w:t>пределение термина «</w:t>
      </w:r>
      <w:r w:rsidR="00061DC8">
        <w:rPr>
          <w:rFonts w:ascii="Times New Roman" w:hAnsi="Times New Roman"/>
          <w:sz w:val="28"/>
          <w:szCs w:val="28"/>
        </w:rPr>
        <w:t>с</w:t>
      </w:r>
      <w:r w:rsidR="009D1C58" w:rsidRPr="00EA201D">
        <w:rPr>
          <w:rFonts w:ascii="Times New Roman" w:hAnsi="Times New Roman"/>
          <w:sz w:val="28"/>
          <w:szCs w:val="28"/>
        </w:rPr>
        <w:t>ертификация</w:t>
      </w:r>
      <w:r w:rsidR="00F26254" w:rsidRPr="00EA201D">
        <w:rPr>
          <w:rFonts w:ascii="Times New Roman" w:hAnsi="Times New Roman"/>
          <w:sz w:val="28"/>
          <w:szCs w:val="28"/>
        </w:rPr>
        <w:t>»</w:t>
      </w:r>
      <w:r w:rsidR="009D1C58" w:rsidRPr="00EA201D">
        <w:rPr>
          <w:rFonts w:ascii="Times New Roman" w:hAnsi="Times New Roman"/>
          <w:sz w:val="28"/>
          <w:szCs w:val="28"/>
        </w:rPr>
        <w:t xml:space="preserve"> </w:t>
      </w:r>
      <w:r w:rsidR="00F26254" w:rsidRPr="00EA201D">
        <w:rPr>
          <w:rFonts w:ascii="Times New Roman" w:hAnsi="Times New Roman"/>
          <w:color w:val="FF0000"/>
          <w:sz w:val="28"/>
          <w:szCs w:val="28"/>
        </w:rPr>
        <w:t>(</w:t>
      </w:r>
      <w:r w:rsidR="0003722B" w:rsidRPr="00EA201D">
        <w:rPr>
          <w:rFonts w:ascii="Times New Roman" w:hAnsi="Times New Roman"/>
          <w:color w:val="FF0000"/>
          <w:sz w:val="28"/>
          <w:szCs w:val="28"/>
        </w:rPr>
        <w:t>Закон Республики Беларусь от 24.10.2016 № 437-З</w:t>
      </w:r>
      <w:r w:rsidR="0003722B">
        <w:rPr>
          <w:rFonts w:ascii="Times New Roman" w:hAnsi="Times New Roman"/>
          <w:color w:val="FF0000"/>
          <w:sz w:val="28"/>
          <w:szCs w:val="28"/>
        </w:rPr>
        <w:t xml:space="preserve"> «О</w:t>
      </w:r>
      <w:r w:rsidR="0003722B" w:rsidRPr="00EA201D">
        <w:rPr>
          <w:rFonts w:ascii="Times New Roman" w:hAnsi="Times New Roman"/>
          <w:color w:val="FF0000"/>
          <w:sz w:val="28"/>
          <w:szCs w:val="28"/>
        </w:rPr>
        <w:t>б оценке соответствия</w:t>
      </w:r>
      <w:r w:rsidR="0003722B">
        <w:rPr>
          <w:rFonts w:ascii="Times New Roman" w:hAnsi="Times New Roman"/>
          <w:color w:val="FF0000"/>
          <w:sz w:val="28"/>
          <w:szCs w:val="28"/>
        </w:rPr>
        <w:t xml:space="preserve"> техническим требованиям»</w:t>
      </w:r>
      <w:r w:rsidR="00143144">
        <w:rPr>
          <w:rFonts w:ascii="Times New Roman" w:hAnsi="Times New Roman"/>
          <w:color w:val="FF0000"/>
          <w:sz w:val="28"/>
          <w:szCs w:val="28"/>
        </w:rPr>
        <w:t>, статья 1</w:t>
      </w:r>
      <w:r w:rsidR="00F26254" w:rsidRPr="00EA201D">
        <w:rPr>
          <w:rFonts w:ascii="Times New Roman" w:hAnsi="Times New Roman"/>
          <w:color w:val="FF0000"/>
          <w:sz w:val="28"/>
          <w:szCs w:val="28"/>
        </w:rPr>
        <w:t>)</w:t>
      </w:r>
    </w:p>
    <w:p w:rsidR="002103A4" w:rsidRPr="00EA201D" w:rsidRDefault="00157BDF" w:rsidP="00EA201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103A4" w:rsidRPr="00EA201D">
        <w:rPr>
          <w:rFonts w:ascii="Times New Roman" w:hAnsi="Times New Roman"/>
          <w:sz w:val="28"/>
          <w:szCs w:val="28"/>
        </w:rPr>
        <w:t xml:space="preserve">. </w:t>
      </w:r>
      <w:r w:rsidR="00620F03" w:rsidRPr="00EA201D">
        <w:rPr>
          <w:rFonts w:ascii="Times New Roman" w:hAnsi="Times New Roman"/>
          <w:sz w:val="28"/>
          <w:szCs w:val="28"/>
        </w:rPr>
        <w:t xml:space="preserve">Структура Национальной системы подтверждения соответствия Республики Беларусь </w:t>
      </w:r>
      <w:r w:rsidR="00620F03" w:rsidRPr="00EA201D">
        <w:rPr>
          <w:rFonts w:ascii="Times New Roman" w:hAnsi="Times New Roman"/>
          <w:color w:val="FF0000"/>
          <w:sz w:val="28"/>
          <w:szCs w:val="28"/>
        </w:rPr>
        <w:t>(</w:t>
      </w:r>
      <w:r w:rsidR="0003722B" w:rsidRPr="00EA201D">
        <w:rPr>
          <w:rFonts w:ascii="Times New Roman" w:hAnsi="Times New Roman"/>
          <w:color w:val="FF0000"/>
          <w:sz w:val="28"/>
          <w:szCs w:val="28"/>
        </w:rPr>
        <w:t>Закон Республики Беларусь от 24.10.2016 № 437-З</w:t>
      </w:r>
      <w:r w:rsidR="0003722B">
        <w:rPr>
          <w:rFonts w:ascii="Times New Roman" w:hAnsi="Times New Roman"/>
          <w:color w:val="FF0000"/>
          <w:sz w:val="28"/>
          <w:szCs w:val="28"/>
        </w:rPr>
        <w:t xml:space="preserve"> «О</w:t>
      </w:r>
      <w:r w:rsidR="0003722B" w:rsidRPr="00EA201D">
        <w:rPr>
          <w:rFonts w:ascii="Times New Roman" w:hAnsi="Times New Roman"/>
          <w:color w:val="FF0000"/>
          <w:sz w:val="28"/>
          <w:szCs w:val="28"/>
        </w:rPr>
        <w:t>б оценке соответствия</w:t>
      </w:r>
      <w:r w:rsidR="0003722B">
        <w:rPr>
          <w:rFonts w:ascii="Times New Roman" w:hAnsi="Times New Roman"/>
          <w:color w:val="FF0000"/>
          <w:sz w:val="28"/>
          <w:szCs w:val="28"/>
        </w:rPr>
        <w:t xml:space="preserve"> техническим требованиям»</w:t>
      </w:r>
      <w:r w:rsidR="00620F03" w:rsidRPr="00EA201D">
        <w:rPr>
          <w:rFonts w:ascii="Times New Roman" w:hAnsi="Times New Roman"/>
          <w:color w:val="FF0000"/>
          <w:sz w:val="28"/>
          <w:szCs w:val="28"/>
        </w:rPr>
        <w:t>, статья 19)</w:t>
      </w:r>
    </w:p>
    <w:p w:rsidR="002103A4" w:rsidRPr="00EA201D" w:rsidRDefault="00157BDF" w:rsidP="00EA201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26254" w:rsidRPr="00EA201D">
        <w:rPr>
          <w:rFonts w:ascii="Times New Roman" w:hAnsi="Times New Roman"/>
          <w:sz w:val="28"/>
          <w:szCs w:val="28"/>
        </w:rPr>
        <w:t>. Кто обладает правом прекратить действие сертификата соответствия</w:t>
      </w:r>
      <w:r w:rsidR="00032201" w:rsidRPr="00EA201D">
        <w:rPr>
          <w:rFonts w:ascii="Times New Roman" w:hAnsi="Times New Roman"/>
          <w:sz w:val="28"/>
          <w:szCs w:val="28"/>
        </w:rPr>
        <w:t xml:space="preserve">? </w:t>
      </w:r>
      <w:r w:rsidR="00032201" w:rsidRPr="00EA201D">
        <w:rPr>
          <w:rFonts w:ascii="Times New Roman" w:hAnsi="Times New Roman"/>
          <w:color w:val="FF0000"/>
          <w:sz w:val="28"/>
          <w:szCs w:val="28"/>
        </w:rPr>
        <w:t>(</w:t>
      </w:r>
      <w:r w:rsidR="0003722B" w:rsidRPr="00EA201D">
        <w:rPr>
          <w:rFonts w:ascii="Times New Roman" w:hAnsi="Times New Roman"/>
          <w:color w:val="FF0000"/>
          <w:sz w:val="28"/>
          <w:szCs w:val="28"/>
        </w:rPr>
        <w:t>Закон Республики Беларусь от 24.10.2016 № 437-З</w:t>
      </w:r>
      <w:r w:rsidR="0003722B">
        <w:rPr>
          <w:rFonts w:ascii="Times New Roman" w:hAnsi="Times New Roman"/>
          <w:color w:val="FF0000"/>
          <w:sz w:val="28"/>
          <w:szCs w:val="28"/>
        </w:rPr>
        <w:t xml:space="preserve"> «О</w:t>
      </w:r>
      <w:r w:rsidR="0003722B" w:rsidRPr="00EA201D">
        <w:rPr>
          <w:rFonts w:ascii="Times New Roman" w:hAnsi="Times New Roman"/>
          <w:color w:val="FF0000"/>
          <w:sz w:val="28"/>
          <w:szCs w:val="28"/>
        </w:rPr>
        <w:t>б оценке соответствия</w:t>
      </w:r>
      <w:r w:rsidR="0003722B">
        <w:rPr>
          <w:rFonts w:ascii="Times New Roman" w:hAnsi="Times New Roman"/>
          <w:color w:val="FF0000"/>
          <w:sz w:val="28"/>
          <w:szCs w:val="28"/>
        </w:rPr>
        <w:t xml:space="preserve"> техническим требованиям»</w:t>
      </w:r>
      <w:r w:rsidR="00032201" w:rsidRPr="00EA201D">
        <w:rPr>
          <w:rFonts w:ascii="Times New Roman" w:hAnsi="Times New Roman"/>
          <w:color w:val="FF0000"/>
          <w:sz w:val="28"/>
          <w:szCs w:val="28"/>
        </w:rPr>
        <w:t>, статья 27)</w:t>
      </w:r>
    </w:p>
    <w:p w:rsidR="002103A4" w:rsidRPr="00EA201D" w:rsidRDefault="00157BDF" w:rsidP="00EA201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="00F26254" w:rsidRPr="00EA20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F26254" w:rsidRPr="00EA201D">
        <w:rPr>
          <w:rFonts w:ascii="Times New Roman" w:hAnsi="Times New Roman"/>
          <w:sz w:val="28"/>
          <w:szCs w:val="28"/>
        </w:rPr>
        <w:t xml:space="preserve">В случае </w:t>
      </w:r>
      <w:r w:rsidR="00CD6CE5">
        <w:rPr>
          <w:rFonts w:ascii="Times New Roman" w:hAnsi="Times New Roman"/>
          <w:sz w:val="28"/>
          <w:szCs w:val="28"/>
        </w:rPr>
        <w:t>прекращения</w:t>
      </w:r>
      <w:r w:rsidR="00F26254" w:rsidRPr="00EA201D">
        <w:rPr>
          <w:rFonts w:ascii="Times New Roman" w:hAnsi="Times New Roman"/>
          <w:sz w:val="28"/>
          <w:szCs w:val="28"/>
        </w:rPr>
        <w:t xml:space="preserve"> действия сертификата соответствия по любому из оснований, возможно ли возобновление его действия</w:t>
      </w:r>
      <w:r w:rsidR="00907C41" w:rsidRPr="00EA201D">
        <w:rPr>
          <w:rFonts w:ascii="Times New Roman" w:hAnsi="Times New Roman"/>
          <w:sz w:val="28"/>
          <w:szCs w:val="28"/>
        </w:rPr>
        <w:t xml:space="preserve">? </w:t>
      </w:r>
      <w:r w:rsidR="00907C41" w:rsidRPr="00EA201D">
        <w:rPr>
          <w:rFonts w:ascii="Times New Roman" w:hAnsi="Times New Roman"/>
          <w:color w:val="FF0000"/>
          <w:sz w:val="28"/>
          <w:szCs w:val="28"/>
        </w:rPr>
        <w:t>(</w:t>
      </w:r>
      <w:r w:rsidR="0003722B" w:rsidRPr="00EA201D">
        <w:rPr>
          <w:rFonts w:ascii="Times New Roman" w:hAnsi="Times New Roman"/>
          <w:color w:val="FF0000"/>
          <w:sz w:val="28"/>
          <w:szCs w:val="28"/>
        </w:rPr>
        <w:t>Закон Республики Беларусь от 24.10.2016 № 437-З</w:t>
      </w:r>
      <w:r w:rsidR="0003722B">
        <w:rPr>
          <w:rFonts w:ascii="Times New Roman" w:hAnsi="Times New Roman"/>
          <w:color w:val="FF0000"/>
          <w:sz w:val="28"/>
          <w:szCs w:val="28"/>
        </w:rPr>
        <w:t xml:space="preserve"> «О</w:t>
      </w:r>
      <w:r w:rsidR="0003722B" w:rsidRPr="00EA201D">
        <w:rPr>
          <w:rFonts w:ascii="Times New Roman" w:hAnsi="Times New Roman"/>
          <w:color w:val="FF0000"/>
          <w:sz w:val="28"/>
          <w:szCs w:val="28"/>
        </w:rPr>
        <w:t>б оценке соответствия</w:t>
      </w:r>
      <w:r w:rsidR="0003722B">
        <w:rPr>
          <w:rFonts w:ascii="Times New Roman" w:hAnsi="Times New Roman"/>
          <w:color w:val="FF0000"/>
          <w:sz w:val="28"/>
          <w:szCs w:val="28"/>
        </w:rPr>
        <w:t xml:space="preserve"> техническим требованиям»</w:t>
      </w:r>
      <w:r w:rsidR="00907C41" w:rsidRPr="00EA201D">
        <w:rPr>
          <w:rFonts w:ascii="Times New Roman" w:hAnsi="Times New Roman"/>
          <w:color w:val="FF0000"/>
          <w:sz w:val="28"/>
          <w:szCs w:val="28"/>
        </w:rPr>
        <w:t>, статья 27)</w:t>
      </w:r>
      <w:r w:rsidR="00907C41" w:rsidRPr="00EA201D">
        <w:rPr>
          <w:rFonts w:ascii="Times New Roman" w:hAnsi="Times New Roman"/>
          <w:sz w:val="28"/>
          <w:szCs w:val="28"/>
        </w:rPr>
        <w:t xml:space="preserve"> </w:t>
      </w:r>
    </w:p>
    <w:p w:rsidR="00F26254" w:rsidRPr="00EA201D" w:rsidRDefault="00157BDF" w:rsidP="00EA201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26254" w:rsidRPr="00EA201D">
        <w:rPr>
          <w:rFonts w:ascii="Times New Roman" w:hAnsi="Times New Roman"/>
          <w:sz w:val="28"/>
          <w:szCs w:val="28"/>
        </w:rPr>
        <w:t xml:space="preserve">. </w:t>
      </w:r>
      <w:r w:rsidR="00907C41" w:rsidRPr="00EA201D">
        <w:rPr>
          <w:rFonts w:ascii="Times New Roman" w:hAnsi="Times New Roman"/>
          <w:sz w:val="28"/>
          <w:szCs w:val="28"/>
        </w:rPr>
        <w:t xml:space="preserve">Какие действия осуществляются в отношении выданных сертификатов соответствия в </w:t>
      </w:r>
      <w:r w:rsidR="00F26254" w:rsidRPr="00EA201D">
        <w:rPr>
          <w:rFonts w:ascii="Times New Roman" w:hAnsi="Times New Roman"/>
          <w:sz w:val="28"/>
          <w:szCs w:val="28"/>
        </w:rPr>
        <w:t>случаях ликвидации или реорганизации юридического лица, которое являлось владельцем</w:t>
      </w:r>
      <w:r w:rsidR="00907C41" w:rsidRPr="00EA201D">
        <w:rPr>
          <w:rFonts w:ascii="Times New Roman" w:hAnsi="Times New Roman"/>
          <w:sz w:val="28"/>
          <w:szCs w:val="28"/>
        </w:rPr>
        <w:t xml:space="preserve"> сертификата соответствия? </w:t>
      </w:r>
      <w:r w:rsidR="00907C41" w:rsidRPr="00EA201D">
        <w:rPr>
          <w:rFonts w:ascii="Times New Roman" w:hAnsi="Times New Roman"/>
          <w:color w:val="FF0000"/>
          <w:sz w:val="28"/>
          <w:szCs w:val="28"/>
        </w:rPr>
        <w:t>(</w:t>
      </w:r>
      <w:r w:rsidR="0003722B" w:rsidRPr="00EA201D">
        <w:rPr>
          <w:rFonts w:ascii="Times New Roman" w:hAnsi="Times New Roman"/>
          <w:color w:val="FF0000"/>
          <w:sz w:val="28"/>
          <w:szCs w:val="28"/>
        </w:rPr>
        <w:t>Закон Республики Беларусь от 24.10.2016 № 437-З</w:t>
      </w:r>
      <w:r w:rsidR="0003722B">
        <w:rPr>
          <w:rFonts w:ascii="Times New Roman" w:hAnsi="Times New Roman"/>
          <w:color w:val="FF0000"/>
          <w:sz w:val="28"/>
          <w:szCs w:val="28"/>
        </w:rPr>
        <w:t xml:space="preserve"> «О</w:t>
      </w:r>
      <w:r w:rsidR="0003722B" w:rsidRPr="00EA201D">
        <w:rPr>
          <w:rFonts w:ascii="Times New Roman" w:hAnsi="Times New Roman"/>
          <w:color w:val="FF0000"/>
          <w:sz w:val="28"/>
          <w:szCs w:val="28"/>
        </w:rPr>
        <w:t>б оценке соответствия</w:t>
      </w:r>
      <w:r w:rsidR="0003722B">
        <w:rPr>
          <w:rFonts w:ascii="Times New Roman" w:hAnsi="Times New Roman"/>
          <w:color w:val="FF0000"/>
          <w:sz w:val="28"/>
          <w:szCs w:val="28"/>
        </w:rPr>
        <w:t xml:space="preserve"> техническим требованиям»</w:t>
      </w:r>
      <w:r w:rsidR="00143144">
        <w:rPr>
          <w:rFonts w:ascii="Times New Roman" w:hAnsi="Times New Roman"/>
          <w:color w:val="FF0000"/>
          <w:sz w:val="28"/>
          <w:szCs w:val="28"/>
        </w:rPr>
        <w:t>, статья 27</w:t>
      </w:r>
      <w:r w:rsidR="00907C41" w:rsidRPr="00EA201D">
        <w:rPr>
          <w:rFonts w:ascii="Times New Roman" w:hAnsi="Times New Roman"/>
          <w:color w:val="FF0000"/>
          <w:sz w:val="28"/>
          <w:szCs w:val="28"/>
        </w:rPr>
        <w:t>)</w:t>
      </w:r>
    </w:p>
    <w:p w:rsidR="00F26254" w:rsidRPr="00EA201D" w:rsidRDefault="00157BDF" w:rsidP="00EA201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26254" w:rsidRPr="00EA201D">
        <w:rPr>
          <w:rFonts w:ascii="Times New Roman" w:hAnsi="Times New Roman"/>
          <w:sz w:val="28"/>
          <w:szCs w:val="28"/>
        </w:rPr>
        <w:t xml:space="preserve">. </w:t>
      </w:r>
      <w:r w:rsidR="008E06CD" w:rsidRPr="00EA201D">
        <w:rPr>
          <w:rFonts w:ascii="Times New Roman" w:hAnsi="Times New Roman"/>
          <w:sz w:val="28"/>
          <w:szCs w:val="28"/>
        </w:rPr>
        <w:t>Какие действия осуществляются в отношении выданных сертификатов соответствия в</w:t>
      </w:r>
      <w:r w:rsidR="00F26254" w:rsidRPr="00EA201D">
        <w:rPr>
          <w:rFonts w:ascii="Times New Roman" w:hAnsi="Times New Roman"/>
          <w:sz w:val="28"/>
          <w:szCs w:val="28"/>
        </w:rPr>
        <w:t xml:space="preserve"> случае преобразования юридического лица, которое является владельцем сертификата соответствия</w:t>
      </w:r>
      <w:r w:rsidR="005539A1" w:rsidRPr="00EA201D">
        <w:rPr>
          <w:rFonts w:ascii="Times New Roman" w:hAnsi="Times New Roman"/>
          <w:sz w:val="28"/>
          <w:szCs w:val="28"/>
        </w:rPr>
        <w:t>?</w:t>
      </w:r>
      <w:r w:rsidR="008E06CD" w:rsidRPr="00EA201D">
        <w:rPr>
          <w:rFonts w:ascii="Times New Roman" w:hAnsi="Times New Roman"/>
          <w:sz w:val="28"/>
          <w:szCs w:val="28"/>
        </w:rPr>
        <w:t xml:space="preserve"> </w:t>
      </w:r>
      <w:r w:rsidR="008E06CD" w:rsidRPr="00EA201D">
        <w:rPr>
          <w:rFonts w:ascii="Times New Roman" w:hAnsi="Times New Roman"/>
          <w:color w:val="FF0000"/>
          <w:sz w:val="28"/>
          <w:szCs w:val="28"/>
        </w:rPr>
        <w:t>(</w:t>
      </w:r>
      <w:r w:rsidR="0003722B" w:rsidRPr="00EA201D">
        <w:rPr>
          <w:rFonts w:ascii="Times New Roman" w:hAnsi="Times New Roman"/>
          <w:color w:val="FF0000"/>
          <w:sz w:val="28"/>
          <w:szCs w:val="28"/>
        </w:rPr>
        <w:t xml:space="preserve">Закон Республики Беларусь от </w:t>
      </w:r>
      <w:r w:rsidR="0003722B" w:rsidRPr="00EA201D">
        <w:rPr>
          <w:rFonts w:ascii="Times New Roman" w:hAnsi="Times New Roman"/>
          <w:color w:val="FF0000"/>
          <w:sz w:val="28"/>
          <w:szCs w:val="28"/>
        </w:rPr>
        <w:lastRenderedPageBreak/>
        <w:t>24.10.2016 № 437-З</w:t>
      </w:r>
      <w:r w:rsidR="0003722B">
        <w:rPr>
          <w:rFonts w:ascii="Times New Roman" w:hAnsi="Times New Roman"/>
          <w:color w:val="FF0000"/>
          <w:sz w:val="28"/>
          <w:szCs w:val="28"/>
        </w:rPr>
        <w:t xml:space="preserve"> «О</w:t>
      </w:r>
      <w:r w:rsidR="0003722B" w:rsidRPr="00EA201D">
        <w:rPr>
          <w:rFonts w:ascii="Times New Roman" w:hAnsi="Times New Roman"/>
          <w:color w:val="FF0000"/>
          <w:sz w:val="28"/>
          <w:szCs w:val="28"/>
        </w:rPr>
        <w:t>б оценке соответствия</w:t>
      </w:r>
      <w:r w:rsidR="0003722B">
        <w:rPr>
          <w:rFonts w:ascii="Times New Roman" w:hAnsi="Times New Roman"/>
          <w:color w:val="FF0000"/>
          <w:sz w:val="28"/>
          <w:szCs w:val="28"/>
        </w:rPr>
        <w:t xml:space="preserve"> техническим требованиям»</w:t>
      </w:r>
      <w:r w:rsidR="00143144">
        <w:rPr>
          <w:rFonts w:ascii="Times New Roman" w:hAnsi="Times New Roman"/>
          <w:color w:val="FF0000"/>
          <w:sz w:val="28"/>
          <w:szCs w:val="28"/>
        </w:rPr>
        <w:t>, статья 27</w:t>
      </w:r>
      <w:r w:rsidR="008E06CD" w:rsidRPr="00EA201D">
        <w:rPr>
          <w:rFonts w:ascii="Times New Roman" w:hAnsi="Times New Roman"/>
          <w:color w:val="FF0000"/>
          <w:sz w:val="28"/>
          <w:szCs w:val="28"/>
        </w:rPr>
        <w:t>)</w:t>
      </w:r>
    </w:p>
    <w:p w:rsidR="00F26254" w:rsidRPr="00EA201D" w:rsidRDefault="00157BDF" w:rsidP="00EA201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26254" w:rsidRPr="00EA201D">
        <w:rPr>
          <w:rFonts w:ascii="Times New Roman" w:hAnsi="Times New Roman"/>
          <w:sz w:val="28"/>
          <w:szCs w:val="28"/>
        </w:rPr>
        <w:t xml:space="preserve">. </w:t>
      </w:r>
      <w:r w:rsidR="00777DF8" w:rsidRPr="00EA201D">
        <w:rPr>
          <w:rFonts w:ascii="Times New Roman" w:hAnsi="Times New Roman"/>
          <w:sz w:val="28"/>
          <w:szCs w:val="28"/>
        </w:rPr>
        <w:t xml:space="preserve">В каком случае продукция, произведенная в период действия выданного в отношении нее в установленном порядке сертификата, не может находиться в обращении после </w:t>
      </w:r>
      <w:r w:rsidR="00CD6CE5">
        <w:rPr>
          <w:rFonts w:ascii="Times New Roman" w:hAnsi="Times New Roman"/>
          <w:sz w:val="28"/>
          <w:szCs w:val="28"/>
        </w:rPr>
        <w:t>прекращения</w:t>
      </w:r>
      <w:r w:rsidR="00777DF8" w:rsidRPr="00EA201D">
        <w:rPr>
          <w:rFonts w:ascii="Times New Roman" w:hAnsi="Times New Roman"/>
          <w:sz w:val="28"/>
          <w:szCs w:val="28"/>
        </w:rPr>
        <w:t xml:space="preserve"> действия соответствующего сертификата</w:t>
      </w:r>
      <w:r w:rsidR="005539A1" w:rsidRPr="00EA201D">
        <w:rPr>
          <w:rFonts w:ascii="Times New Roman" w:hAnsi="Times New Roman"/>
          <w:sz w:val="28"/>
          <w:szCs w:val="28"/>
        </w:rPr>
        <w:t xml:space="preserve">? </w:t>
      </w:r>
      <w:r w:rsidR="005539A1" w:rsidRPr="00EA201D">
        <w:rPr>
          <w:rFonts w:ascii="Times New Roman" w:hAnsi="Times New Roman"/>
          <w:color w:val="FF0000"/>
          <w:sz w:val="28"/>
          <w:szCs w:val="28"/>
        </w:rPr>
        <w:t>(</w:t>
      </w:r>
      <w:r w:rsidR="0003722B" w:rsidRPr="00EA201D">
        <w:rPr>
          <w:rFonts w:ascii="Times New Roman" w:hAnsi="Times New Roman"/>
          <w:color w:val="FF0000"/>
          <w:sz w:val="28"/>
          <w:szCs w:val="28"/>
        </w:rPr>
        <w:t>Закон Республики Беларусь от 24.10.2016 № 437-З</w:t>
      </w:r>
      <w:r w:rsidR="0003722B">
        <w:rPr>
          <w:rFonts w:ascii="Times New Roman" w:hAnsi="Times New Roman"/>
          <w:color w:val="FF0000"/>
          <w:sz w:val="28"/>
          <w:szCs w:val="28"/>
        </w:rPr>
        <w:t xml:space="preserve"> «О</w:t>
      </w:r>
      <w:r w:rsidR="0003722B" w:rsidRPr="00EA201D">
        <w:rPr>
          <w:rFonts w:ascii="Times New Roman" w:hAnsi="Times New Roman"/>
          <w:color w:val="FF0000"/>
          <w:sz w:val="28"/>
          <w:szCs w:val="28"/>
        </w:rPr>
        <w:t>б оценке соответствия</w:t>
      </w:r>
      <w:r w:rsidR="0003722B">
        <w:rPr>
          <w:rFonts w:ascii="Times New Roman" w:hAnsi="Times New Roman"/>
          <w:color w:val="FF0000"/>
          <w:sz w:val="28"/>
          <w:szCs w:val="28"/>
        </w:rPr>
        <w:t xml:space="preserve"> техническим требованиям»</w:t>
      </w:r>
      <w:r w:rsidR="00143144">
        <w:rPr>
          <w:rFonts w:ascii="Times New Roman" w:hAnsi="Times New Roman"/>
          <w:color w:val="FF0000"/>
          <w:sz w:val="28"/>
          <w:szCs w:val="28"/>
        </w:rPr>
        <w:t>, статья 27</w:t>
      </w:r>
      <w:r w:rsidR="005539A1" w:rsidRPr="00EA201D">
        <w:rPr>
          <w:rFonts w:ascii="Times New Roman" w:hAnsi="Times New Roman"/>
          <w:color w:val="FF0000"/>
          <w:sz w:val="28"/>
          <w:szCs w:val="28"/>
        </w:rPr>
        <w:t>)</w:t>
      </w:r>
    </w:p>
    <w:p w:rsidR="00777DF8" w:rsidRPr="00EA201D" w:rsidRDefault="00777DF8" w:rsidP="00EA201D">
      <w:pPr>
        <w:jc w:val="both"/>
        <w:rPr>
          <w:rFonts w:ascii="Times New Roman" w:hAnsi="Times New Roman"/>
          <w:sz w:val="28"/>
          <w:szCs w:val="28"/>
        </w:rPr>
      </w:pPr>
      <w:r w:rsidRPr="00EA201D">
        <w:rPr>
          <w:rFonts w:ascii="Times New Roman" w:hAnsi="Times New Roman"/>
          <w:sz w:val="28"/>
          <w:szCs w:val="28"/>
        </w:rPr>
        <w:t>1</w:t>
      </w:r>
      <w:r w:rsidR="00157BDF">
        <w:rPr>
          <w:rFonts w:ascii="Times New Roman" w:hAnsi="Times New Roman"/>
          <w:sz w:val="28"/>
          <w:szCs w:val="28"/>
        </w:rPr>
        <w:t>1</w:t>
      </w:r>
      <w:r w:rsidRPr="00EA201D">
        <w:rPr>
          <w:rFonts w:ascii="Times New Roman" w:hAnsi="Times New Roman"/>
          <w:sz w:val="28"/>
          <w:szCs w:val="28"/>
        </w:rPr>
        <w:t xml:space="preserve">. </w:t>
      </w:r>
      <w:r w:rsidR="00E3539E" w:rsidRPr="0038050E">
        <w:rPr>
          <w:rFonts w:ascii="Times New Roman" w:hAnsi="Times New Roman"/>
          <w:sz w:val="28"/>
          <w:szCs w:val="28"/>
        </w:rPr>
        <w:t>С какого момента</w:t>
      </w:r>
      <w:r w:rsidRPr="0038050E">
        <w:rPr>
          <w:rFonts w:ascii="Times New Roman" w:hAnsi="Times New Roman"/>
          <w:sz w:val="28"/>
          <w:szCs w:val="28"/>
        </w:rPr>
        <w:t xml:space="preserve"> действие</w:t>
      </w:r>
      <w:r w:rsidRPr="00EA201D">
        <w:rPr>
          <w:rFonts w:ascii="Times New Roman" w:hAnsi="Times New Roman"/>
          <w:sz w:val="28"/>
          <w:szCs w:val="28"/>
        </w:rPr>
        <w:t xml:space="preserve"> сертификата считается приостановленным, возобновленным или </w:t>
      </w:r>
      <w:r w:rsidR="00CD6CE5">
        <w:rPr>
          <w:rFonts w:ascii="Times New Roman" w:hAnsi="Times New Roman"/>
          <w:sz w:val="28"/>
          <w:szCs w:val="28"/>
        </w:rPr>
        <w:t>прекращенным</w:t>
      </w:r>
      <w:r w:rsidR="00E12B6D">
        <w:rPr>
          <w:rFonts w:ascii="Times New Roman" w:hAnsi="Times New Roman"/>
          <w:sz w:val="28"/>
          <w:szCs w:val="28"/>
        </w:rPr>
        <w:t>?</w:t>
      </w:r>
      <w:r w:rsidR="003E37A3" w:rsidRPr="00EA201D">
        <w:rPr>
          <w:rFonts w:ascii="Times New Roman" w:hAnsi="Times New Roman"/>
          <w:sz w:val="28"/>
          <w:szCs w:val="28"/>
        </w:rPr>
        <w:t xml:space="preserve"> </w:t>
      </w:r>
      <w:r w:rsidR="002B32AF" w:rsidRPr="00EA201D">
        <w:rPr>
          <w:rFonts w:ascii="Times New Roman" w:hAnsi="Times New Roman"/>
          <w:color w:val="FF0000"/>
          <w:sz w:val="28"/>
          <w:szCs w:val="28"/>
        </w:rPr>
        <w:t>(</w:t>
      </w:r>
      <w:r w:rsidR="0003722B" w:rsidRPr="00EA201D">
        <w:rPr>
          <w:rFonts w:ascii="Times New Roman" w:hAnsi="Times New Roman"/>
          <w:color w:val="FF0000"/>
          <w:sz w:val="28"/>
          <w:szCs w:val="28"/>
        </w:rPr>
        <w:t>Закон Республики Беларусь от 24.10.2016 № 437-З</w:t>
      </w:r>
      <w:r w:rsidR="0003722B">
        <w:rPr>
          <w:rFonts w:ascii="Times New Roman" w:hAnsi="Times New Roman"/>
          <w:color w:val="FF0000"/>
          <w:sz w:val="28"/>
          <w:szCs w:val="28"/>
        </w:rPr>
        <w:t xml:space="preserve"> «О</w:t>
      </w:r>
      <w:r w:rsidR="0003722B" w:rsidRPr="00EA201D">
        <w:rPr>
          <w:rFonts w:ascii="Times New Roman" w:hAnsi="Times New Roman"/>
          <w:color w:val="FF0000"/>
          <w:sz w:val="28"/>
          <w:szCs w:val="28"/>
        </w:rPr>
        <w:t>б оценке соответствия</w:t>
      </w:r>
      <w:r w:rsidR="0003722B">
        <w:rPr>
          <w:rFonts w:ascii="Times New Roman" w:hAnsi="Times New Roman"/>
          <w:color w:val="FF0000"/>
          <w:sz w:val="28"/>
          <w:szCs w:val="28"/>
        </w:rPr>
        <w:t xml:space="preserve"> техническим требованиям»</w:t>
      </w:r>
      <w:r w:rsidR="00143144">
        <w:rPr>
          <w:rFonts w:ascii="Times New Roman" w:hAnsi="Times New Roman"/>
          <w:color w:val="FF0000"/>
          <w:sz w:val="28"/>
          <w:szCs w:val="28"/>
        </w:rPr>
        <w:t>, статья 27</w:t>
      </w:r>
      <w:r w:rsidR="002B32AF" w:rsidRPr="00EA201D">
        <w:rPr>
          <w:rFonts w:ascii="Times New Roman" w:hAnsi="Times New Roman"/>
          <w:color w:val="FF0000"/>
          <w:sz w:val="28"/>
          <w:szCs w:val="28"/>
        </w:rPr>
        <w:t>)</w:t>
      </w:r>
    </w:p>
    <w:p w:rsidR="00A74294" w:rsidRDefault="00777DF8" w:rsidP="00EA201D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EA201D">
        <w:rPr>
          <w:rFonts w:ascii="Times New Roman" w:hAnsi="Times New Roman"/>
          <w:sz w:val="28"/>
          <w:szCs w:val="28"/>
        </w:rPr>
        <w:t>1</w:t>
      </w:r>
      <w:r w:rsidR="00157BDF">
        <w:rPr>
          <w:rFonts w:ascii="Times New Roman" w:hAnsi="Times New Roman"/>
          <w:sz w:val="28"/>
          <w:szCs w:val="28"/>
        </w:rPr>
        <w:t>2</w:t>
      </w:r>
      <w:r w:rsidRPr="00EA201D">
        <w:rPr>
          <w:rFonts w:ascii="Times New Roman" w:hAnsi="Times New Roman"/>
          <w:sz w:val="28"/>
          <w:szCs w:val="28"/>
        </w:rPr>
        <w:t>. С какого момента изменения и (или) дополнения в сертификат соответствия считаются внесенными</w:t>
      </w:r>
      <w:r w:rsidR="00A74294" w:rsidRPr="00EA201D">
        <w:rPr>
          <w:rFonts w:ascii="Times New Roman" w:hAnsi="Times New Roman"/>
          <w:sz w:val="28"/>
          <w:szCs w:val="28"/>
        </w:rPr>
        <w:t xml:space="preserve">? </w:t>
      </w:r>
      <w:r w:rsidR="00A74294" w:rsidRPr="00EA201D">
        <w:rPr>
          <w:rFonts w:ascii="Times New Roman" w:hAnsi="Times New Roman"/>
          <w:color w:val="FF0000"/>
          <w:sz w:val="28"/>
          <w:szCs w:val="28"/>
        </w:rPr>
        <w:t>(</w:t>
      </w:r>
      <w:r w:rsidR="0003722B" w:rsidRPr="00EA201D">
        <w:rPr>
          <w:rFonts w:ascii="Times New Roman" w:hAnsi="Times New Roman"/>
          <w:color w:val="FF0000"/>
          <w:sz w:val="28"/>
          <w:szCs w:val="28"/>
        </w:rPr>
        <w:t>Закон Республики Беларусь от 24.10.2016 № 437-З</w:t>
      </w:r>
      <w:r w:rsidR="0003722B">
        <w:rPr>
          <w:rFonts w:ascii="Times New Roman" w:hAnsi="Times New Roman"/>
          <w:color w:val="FF0000"/>
          <w:sz w:val="28"/>
          <w:szCs w:val="28"/>
        </w:rPr>
        <w:t xml:space="preserve"> «О</w:t>
      </w:r>
      <w:r w:rsidR="0003722B" w:rsidRPr="00EA201D">
        <w:rPr>
          <w:rFonts w:ascii="Times New Roman" w:hAnsi="Times New Roman"/>
          <w:color w:val="FF0000"/>
          <w:sz w:val="28"/>
          <w:szCs w:val="28"/>
        </w:rPr>
        <w:t>б оценке соответствия</w:t>
      </w:r>
      <w:r w:rsidR="0003722B">
        <w:rPr>
          <w:rFonts w:ascii="Times New Roman" w:hAnsi="Times New Roman"/>
          <w:color w:val="FF0000"/>
          <w:sz w:val="28"/>
          <w:szCs w:val="28"/>
        </w:rPr>
        <w:t xml:space="preserve"> техническим требованиям»</w:t>
      </w:r>
      <w:r w:rsidR="00143144">
        <w:rPr>
          <w:rFonts w:ascii="Times New Roman" w:hAnsi="Times New Roman"/>
          <w:color w:val="FF0000"/>
          <w:sz w:val="28"/>
          <w:szCs w:val="28"/>
        </w:rPr>
        <w:t>, статья 27</w:t>
      </w:r>
      <w:r w:rsidR="00A74294" w:rsidRPr="00EA201D">
        <w:rPr>
          <w:rFonts w:ascii="Times New Roman" w:hAnsi="Times New Roman"/>
          <w:color w:val="FF0000"/>
          <w:sz w:val="28"/>
          <w:szCs w:val="28"/>
        </w:rPr>
        <w:t>)</w:t>
      </w:r>
    </w:p>
    <w:p w:rsidR="00374D2B" w:rsidRDefault="00374D2B" w:rsidP="00374D2B">
      <w:pPr>
        <w:jc w:val="both"/>
        <w:rPr>
          <w:rFonts w:ascii="Times New Roman" w:hAnsi="Times New Roman"/>
          <w:sz w:val="28"/>
          <w:szCs w:val="28"/>
        </w:rPr>
      </w:pPr>
      <w:r w:rsidRPr="00374D2B">
        <w:rPr>
          <w:rFonts w:ascii="Times New Roman" w:hAnsi="Times New Roman"/>
          <w:sz w:val="28"/>
          <w:szCs w:val="28"/>
        </w:rPr>
        <w:t>1</w:t>
      </w:r>
      <w:r w:rsidR="00492131">
        <w:rPr>
          <w:rFonts w:ascii="Times New Roman" w:hAnsi="Times New Roman"/>
          <w:sz w:val="28"/>
          <w:szCs w:val="28"/>
        </w:rPr>
        <w:t>3</w:t>
      </w:r>
      <w:r w:rsidRPr="00374D2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74D2B"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  <w:t xml:space="preserve">Является ли обязанностью органа по сертификации обеспечение идентичности сведений, внесенных в </w:t>
      </w:r>
      <w:r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  <w:t>Реестр</w:t>
      </w:r>
      <w:r w:rsidRPr="00374D2B"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74D2B">
        <w:rPr>
          <w:rFonts w:ascii="Times New Roman" w:hAnsi="Times New Roman"/>
          <w:sz w:val="28"/>
          <w:szCs w:val="28"/>
        </w:rPr>
        <w:t>Национальной системы подтверждения соответствия Республики Беларусь</w:t>
      </w:r>
      <w:r w:rsidRPr="00374D2B"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  <w:t xml:space="preserve"> и данных, указанных в соответствующих документах об оценке соответствия?</w:t>
      </w:r>
      <w:r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A201D">
        <w:rPr>
          <w:rFonts w:ascii="Times New Roman" w:hAnsi="Times New Roman"/>
          <w:color w:val="FF0000"/>
          <w:sz w:val="28"/>
          <w:szCs w:val="28"/>
        </w:rPr>
        <w:t>(Закон Республики Беларусь от 24.10.2016 № 437-З</w:t>
      </w:r>
      <w:r>
        <w:rPr>
          <w:rFonts w:ascii="Times New Roman" w:hAnsi="Times New Roman"/>
          <w:color w:val="FF0000"/>
          <w:sz w:val="28"/>
          <w:szCs w:val="28"/>
        </w:rPr>
        <w:t xml:space="preserve"> «О</w:t>
      </w:r>
      <w:r w:rsidRPr="00EA201D">
        <w:rPr>
          <w:rFonts w:ascii="Times New Roman" w:hAnsi="Times New Roman"/>
          <w:color w:val="FF0000"/>
          <w:sz w:val="28"/>
          <w:szCs w:val="28"/>
        </w:rPr>
        <w:t>б оценке соответствия</w:t>
      </w:r>
      <w:r>
        <w:rPr>
          <w:rFonts w:ascii="Times New Roman" w:hAnsi="Times New Roman"/>
          <w:color w:val="FF0000"/>
          <w:sz w:val="28"/>
          <w:szCs w:val="28"/>
        </w:rPr>
        <w:t xml:space="preserve"> техническим требованиям», статья </w:t>
      </w:r>
      <w:r>
        <w:rPr>
          <w:rFonts w:ascii="Times New Roman" w:hAnsi="Times New Roman"/>
          <w:color w:val="FF0000"/>
          <w:sz w:val="28"/>
          <w:szCs w:val="28"/>
        </w:rPr>
        <w:t>33</w:t>
      </w:r>
      <w:r w:rsidRPr="00EA201D">
        <w:rPr>
          <w:rFonts w:ascii="Times New Roman" w:hAnsi="Times New Roman"/>
          <w:color w:val="FF0000"/>
          <w:sz w:val="28"/>
          <w:szCs w:val="28"/>
        </w:rPr>
        <w:t>)</w:t>
      </w:r>
      <w:r w:rsidRPr="00EA201D">
        <w:rPr>
          <w:rFonts w:ascii="Times New Roman" w:hAnsi="Times New Roman"/>
          <w:sz w:val="28"/>
          <w:szCs w:val="28"/>
        </w:rPr>
        <w:t xml:space="preserve"> </w:t>
      </w:r>
    </w:p>
    <w:p w:rsidR="00777DF8" w:rsidRDefault="00777DF8" w:rsidP="00EA201D">
      <w:pPr>
        <w:jc w:val="both"/>
        <w:rPr>
          <w:rFonts w:ascii="Times New Roman" w:hAnsi="Times New Roman"/>
          <w:sz w:val="28"/>
          <w:szCs w:val="28"/>
        </w:rPr>
      </w:pPr>
      <w:r w:rsidRPr="00EA201D">
        <w:rPr>
          <w:rFonts w:ascii="Times New Roman" w:hAnsi="Times New Roman"/>
          <w:sz w:val="28"/>
          <w:szCs w:val="28"/>
        </w:rPr>
        <w:t>1</w:t>
      </w:r>
      <w:r w:rsidR="00492131">
        <w:rPr>
          <w:rFonts w:ascii="Times New Roman" w:hAnsi="Times New Roman"/>
          <w:sz w:val="28"/>
          <w:szCs w:val="28"/>
        </w:rPr>
        <w:t>4</w:t>
      </w:r>
      <w:r w:rsidRPr="00EA201D">
        <w:rPr>
          <w:rFonts w:ascii="Times New Roman" w:hAnsi="Times New Roman"/>
          <w:sz w:val="28"/>
          <w:szCs w:val="28"/>
        </w:rPr>
        <w:t>. В течение какого срока действуют сертификаты соответствия после отмены действия аттестата аккредитации органа по сертификации</w:t>
      </w:r>
      <w:r w:rsidR="004960BA" w:rsidRPr="00EA201D">
        <w:rPr>
          <w:rFonts w:ascii="Times New Roman" w:hAnsi="Times New Roman"/>
          <w:sz w:val="28"/>
          <w:szCs w:val="28"/>
        </w:rPr>
        <w:t xml:space="preserve">? </w:t>
      </w:r>
      <w:r w:rsidR="004960BA" w:rsidRPr="00EA201D">
        <w:rPr>
          <w:rFonts w:ascii="Times New Roman" w:hAnsi="Times New Roman"/>
          <w:color w:val="FF0000"/>
          <w:sz w:val="28"/>
          <w:szCs w:val="28"/>
        </w:rPr>
        <w:t>(</w:t>
      </w:r>
      <w:r w:rsidR="0003722B" w:rsidRPr="00EA201D">
        <w:rPr>
          <w:rFonts w:ascii="Times New Roman" w:hAnsi="Times New Roman"/>
          <w:color w:val="FF0000"/>
          <w:sz w:val="28"/>
          <w:szCs w:val="28"/>
        </w:rPr>
        <w:t>Закон Республики Беларусь от 24.10.2016 № 437-З</w:t>
      </w:r>
      <w:r w:rsidR="0003722B">
        <w:rPr>
          <w:rFonts w:ascii="Times New Roman" w:hAnsi="Times New Roman"/>
          <w:color w:val="FF0000"/>
          <w:sz w:val="28"/>
          <w:szCs w:val="28"/>
        </w:rPr>
        <w:t xml:space="preserve"> «О</w:t>
      </w:r>
      <w:r w:rsidR="0003722B" w:rsidRPr="00EA201D">
        <w:rPr>
          <w:rFonts w:ascii="Times New Roman" w:hAnsi="Times New Roman"/>
          <w:color w:val="FF0000"/>
          <w:sz w:val="28"/>
          <w:szCs w:val="28"/>
        </w:rPr>
        <w:t>б оценке соответствия</w:t>
      </w:r>
      <w:r w:rsidR="0003722B">
        <w:rPr>
          <w:rFonts w:ascii="Times New Roman" w:hAnsi="Times New Roman"/>
          <w:color w:val="FF0000"/>
          <w:sz w:val="28"/>
          <w:szCs w:val="28"/>
        </w:rPr>
        <w:t xml:space="preserve"> техническим требованиям»</w:t>
      </w:r>
      <w:r w:rsidR="00143144">
        <w:rPr>
          <w:rFonts w:ascii="Times New Roman" w:hAnsi="Times New Roman"/>
          <w:color w:val="FF0000"/>
          <w:sz w:val="28"/>
          <w:szCs w:val="28"/>
        </w:rPr>
        <w:t>, статья 27</w:t>
      </w:r>
      <w:r w:rsidR="004960BA" w:rsidRPr="00EA201D">
        <w:rPr>
          <w:rFonts w:ascii="Times New Roman" w:hAnsi="Times New Roman"/>
          <w:color w:val="FF0000"/>
          <w:sz w:val="28"/>
          <w:szCs w:val="28"/>
        </w:rPr>
        <w:t>)</w:t>
      </w:r>
      <w:r w:rsidR="004960BA" w:rsidRPr="00EA201D">
        <w:rPr>
          <w:rFonts w:ascii="Times New Roman" w:hAnsi="Times New Roman"/>
          <w:sz w:val="28"/>
          <w:szCs w:val="28"/>
        </w:rPr>
        <w:t xml:space="preserve"> </w:t>
      </w:r>
    </w:p>
    <w:p w:rsidR="00A00D45" w:rsidRDefault="00A00D45" w:rsidP="00A00D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9213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00D45">
        <w:rPr>
          <w:rFonts w:ascii="Times New Roman" w:hAnsi="Times New Roman"/>
          <w:sz w:val="28"/>
          <w:szCs w:val="28"/>
        </w:rPr>
        <w:t>Является ли одним из условий для прекращения действия сертификата соответствия наличие нарушений или обстоятельств, причины возникновения которых могут быть устранены владельцем сертификата посредством разработки и реализации корректирующих мероприятий</w:t>
      </w:r>
      <w:r>
        <w:rPr>
          <w:rFonts w:ascii="Times New Roman" w:hAnsi="Times New Roman"/>
          <w:sz w:val="28"/>
          <w:szCs w:val="28"/>
        </w:rPr>
        <w:t xml:space="preserve">? </w:t>
      </w:r>
      <w:r w:rsidRPr="00EA201D">
        <w:rPr>
          <w:rFonts w:ascii="Times New Roman" w:hAnsi="Times New Roman"/>
          <w:color w:val="FF0000"/>
          <w:sz w:val="28"/>
          <w:szCs w:val="28"/>
        </w:rPr>
        <w:t>(Закон Республики Беларусь от 24.10.2016 № 437-З</w:t>
      </w:r>
      <w:r>
        <w:rPr>
          <w:rFonts w:ascii="Times New Roman" w:hAnsi="Times New Roman"/>
          <w:color w:val="FF0000"/>
          <w:sz w:val="28"/>
          <w:szCs w:val="28"/>
        </w:rPr>
        <w:t xml:space="preserve"> «О</w:t>
      </w:r>
      <w:r w:rsidRPr="00EA201D">
        <w:rPr>
          <w:rFonts w:ascii="Times New Roman" w:hAnsi="Times New Roman"/>
          <w:color w:val="FF0000"/>
          <w:sz w:val="28"/>
          <w:szCs w:val="28"/>
        </w:rPr>
        <w:t>б оценке соответствия</w:t>
      </w:r>
      <w:r>
        <w:rPr>
          <w:rFonts w:ascii="Times New Roman" w:hAnsi="Times New Roman"/>
          <w:color w:val="FF0000"/>
          <w:sz w:val="28"/>
          <w:szCs w:val="28"/>
        </w:rPr>
        <w:t xml:space="preserve"> техническим требованиям», статья 28</w:t>
      </w:r>
      <w:r w:rsidRPr="00EA201D">
        <w:rPr>
          <w:rFonts w:ascii="Times New Roman" w:hAnsi="Times New Roman"/>
          <w:color w:val="FF0000"/>
          <w:sz w:val="28"/>
          <w:szCs w:val="28"/>
        </w:rPr>
        <w:t>)</w:t>
      </w:r>
      <w:r w:rsidRPr="00EA201D">
        <w:rPr>
          <w:rFonts w:ascii="Times New Roman" w:hAnsi="Times New Roman"/>
          <w:sz w:val="28"/>
          <w:szCs w:val="28"/>
        </w:rPr>
        <w:t xml:space="preserve"> </w:t>
      </w:r>
    </w:p>
    <w:p w:rsidR="00777DF8" w:rsidRPr="00EA201D" w:rsidRDefault="00777DF8" w:rsidP="00EA201D">
      <w:pPr>
        <w:jc w:val="both"/>
        <w:rPr>
          <w:rFonts w:ascii="Times New Roman" w:hAnsi="Times New Roman"/>
          <w:sz w:val="28"/>
          <w:szCs w:val="28"/>
        </w:rPr>
      </w:pPr>
      <w:r w:rsidRPr="00EA201D">
        <w:rPr>
          <w:rFonts w:ascii="Times New Roman" w:hAnsi="Times New Roman"/>
          <w:sz w:val="28"/>
          <w:szCs w:val="28"/>
        </w:rPr>
        <w:t>1</w:t>
      </w:r>
      <w:r w:rsidR="00492131">
        <w:rPr>
          <w:rFonts w:ascii="Times New Roman" w:hAnsi="Times New Roman"/>
          <w:sz w:val="28"/>
          <w:szCs w:val="28"/>
        </w:rPr>
        <w:t>6</w:t>
      </w:r>
      <w:r w:rsidRPr="00EA201D">
        <w:rPr>
          <w:rFonts w:ascii="Times New Roman" w:hAnsi="Times New Roman"/>
          <w:sz w:val="28"/>
          <w:szCs w:val="28"/>
        </w:rPr>
        <w:t>. Каким образом орган по сертификации информирует заявител</w:t>
      </w:r>
      <w:r w:rsidR="008D57C8" w:rsidRPr="00EA201D">
        <w:rPr>
          <w:rFonts w:ascii="Times New Roman" w:hAnsi="Times New Roman"/>
          <w:sz w:val="28"/>
          <w:szCs w:val="28"/>
        </w:rPr>
        <w:t>ей</w:t>
      </w:r>
      <w:r w:rsidRPr="00EA201D">
        <w:rPr>
          <w:rFonts w:ascii="Times New Roman" w:hAnsi="Times New Roman"/>
          <w:sz w:val="28"/>
          <w:szCs w:val="28"/>
        </w:rPr>
        <w:t xml:space="preserve"> на сертификацию</w:t>
      </w:r>
      <w:r w:rsidR="008D57C8" w:rsidRPr="00EA201D">
        <w:rPr>
          <w:rFonts w:ascii="Times New Roman" w:hAnsi="Times New Roman"/>
          <w:sz w:val="28"/>
          <w:szCs w:val="28"/>
        </w:rPr>
        <w:t xml:space="preserve">, владельцев сертификата соответствия </w:t>
      </w:r>
      <w:r w:rsidRPr="00EA201D">
        <w:rPr>
          <w:rFonts w:ascii="Times New Roman" w:hAnsi="Times New Roman"/>
          <w:sz w:val="28"/>
          <w:szCs w:val="28"/>
        </w:rPr>
        <w:t>об отказе в выдаче сертификата</w:t>
      </w:r>
      <w:r w:rsidR="008D57C8" w:rsidRPr="00EA201D">
        <w:rPr>
          <w:rFonts w:ascii="Times New Roman" w:hAnsi="Times New Roman"/>
          <w:sz w:val="28"/>
          <w:szCs w:val="28"/>
        </w:rPr>
        <w:t xml:space="preserve">, о приостановлении либо </w:t>
      </w:r>
      <w:r w:rsidR="00CD6CE5">
        <w:rPr>
          <w:rFonts w:ascii="Times New Roman" w:hAnsi="Times New Roman"/>
          <w:sz w:val="28"/>
          <w:szCs w:val="28"/>
        </w:rPr>
        <w:t xml:space="preserve">прекращении </w:t>
      </w:r>
      <w:r w:rsidR="008D57C8" w:rsidRPr="00EA201D">
        <w:rPr>
          <w:rFonts w:ascii="Times New Roman" w:hAnsi="Times New Roman"/>
          <w:sz w:val="28"/>
          <w:szCs w:val="28"/>
        </w:rPr>
        <w:t>действия сертификата соответствия</w:t>
      </w:r>
      <w:r w:rsidR="0036570F" w:rsidRPr="00EA201D">
        <w:rPr>
          <w:rFonts w:ascii="Times New Roman" w:hAnsi="Times New Roman"/>
          <w:sz w:val="28"/>
          <w:szCs w:val="28"/>
        </w:rPr>
        <w:t>?</w:t>
      </w:r>
      <w:r w:rsidR="008D57C8" w:rsidRPr="00EA201D">
        <w:rPr>
          <w:rFonts w:ascii="Times New Roman" w:hAnsi="Times New Roman"/>
          <w:sz w:val="28"/>
          <w:szCs w:val="28"/>
        </w:rPr>
        <w:t xml:space="preserve"> </w:t>
      </w:r>
      <w:r w:rsidR="008D57C8" w:rsidRPr="00EA201D">
        <w:rPr>
          <w:rFonts w:ascii="Times New Roman" w:hAnsi="Times New Roman"/>
          <w:color w:val="FF0000"/>
          <w:sz w:val="28"/>
          <w:szCs w:val="28"/>
        </w:rPr>
        <w:t>(</w:t>
      </w:r>
      <w:r w:rsidR="006A59C0" w:rsidRPr="00EA201D">
        <w:rPr>
          <w:rFonts w:ascii="Times New Roman" w:hAnsi="Times New Roman"/>
          <w:color w:val="FF0000"/>
          <w:sz w:val="28"/>
          <w:szCs w:val="28"/>
        </w:rPr>
        <w:t>Закон Республики Беларусь от 24.10.2016</w:t>
      </w:r>
      <w:bookmarkStart w:id="0" w:name="_GoBack"/>
      <w:bookmarkEnd w:id="0"/>
      <w:r w:rsidR="006A59C0" w:rsidRPr="00EA201D">
        <w:rPr>
          <w:rFonts w:ascii="Times New Roman" w:hAnsi="Times New Roman"/>
          <w:color w:val="FF0000"/>
          <w:sz w:val="28"/>
          <w:szCs w:val="28"/>
        </w:rPr>
        <w:t xml:space="preserve"> № 437-З</w:t>
      </w:r>
      <w:r w:rsidR="006A59C0">
        <w:rPr>
          <w:rFonts w:ascii="Times New Roman" w:hAnsi="Times New Roman"/>
          <w:color w:val="FF0000"/>
          <w:sz w:val="28"/>
          <w:szCs w:val="28"/>
        </w:rPr>
        <w:t xml:space="preserve"> «О</w:t>
      </w:r>
      <w:r w:rsidR="006A59C0" w:rsidRPr="00EA201D">
        <w:rPr>
          <w:rFonts w:ascii="Times New Roman" w:hAnsi="Times New Roman"/>
          <w:color w:val="FF0000"/>
          <w:sz w:val="28"/>
          <w:szCs w:val="28"/>
        </w:rPr>
        <w:t>б оценке соответствия</w:t>
      </w:r>
      <w:r w:rsidR="006A59C0">
        <w:rPr>
          <w:rFonts w:ascii="Times New Roman" w:hAnsi="Times New Roman"/>
          <w:color w:val="FF0000"/>
          <w:sz w:val="28"/>
          <w:szCs w:val="28"/>
        </w:rPr>
        <w:t xml:space="preserve"> техническим требованиям»</w:t>
      </w:r>
      <w:r w:rsidR="008D57C8" w:rsidRPr="00EA201D">
        <w:rPr>
          <w:rFonts w:ascii="Times New Roman" w:hAnsi="Times New Roman"/>
          <w:color w:val="FF0000"/>
          <w:sz w:val="28"/>
          <w:szCs w:val="28"/>
        </w:rPr>
        <w:t>, статья 29)</w:t>
      </w:r>
    </w:p>
    <w:p w:rsidR="004A0C15" w:rsidRPr="00EA201D" w:rsidRDefault="00777DF8" w:rsidP="00EA201D">
      <w:pPr>
        <w:jc w:val="both"/>
        <w:rPr>
          <w:rFonts w:ascii="Times New Roman" w:hAnsi="Times New Roman"/>
          <w:sz w:val="28"/>
          <w:szCs w:val="28"/>
        </w:rPr>
      </w:pPr>
      <w:r w:rsidRPr="00EA20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1</w:t>
      </w:r>
      <w:r w:rsidR="004921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Pr="00EA20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EA201D">
        <w:rPr>
          <w:rFonts w:ascii="Times New Roman" w:hAnsi="Times New Roman"/>
          <w:sz w:val="28"/>
          <w:szCs w:val="28"/>
        </w:rPr>
        <w:t>Кто несет ответственность за правомерность принятия декларации о соответствии</w:t>
      </w:r>
      <w:r w:rsidR="0036570F" w:rsidRPr="00EA201D">
        <w:rPr>
          <w:rFonts w:ascii="Times New Roman" w:hAnsi="Times New Roman"/>
          <w:sz w:val="28"/>
          <w:szCs w:val="28"/>
        </w:rPr>
        <w:t>?</w:t>
      </w:r>
      <w:r w:rsidR="004A0C15" w:rsidRPr="00EA201D">
        <w:rPr>
          <w:rFonts w:ascii="Times New Roman" w:hAnsi="Times New Roman"/>
          <w:sz w:val="28"/>
          <w:szCs w:val="28"/>
        </w:rPr>
        <w:t xml:space="preserve"> </w:t>
      </w:r>
      <w:r w:rsidR="0036570F" w:rsidRPr="00EA201D">
        <w:rPr>
          <w:rFonts w:ascii="Times New Roman" w:hAnsi="Times New Roman"/>
          <w:sz w:val="28"/>
          <w:szCs w:val="28"/>
        </w:rPr>
        <w:t xml:space="preserve"> </w:t>
      </w:r>
      <w:r w:rsidR="004A0C15" w:rsidRPr="00EA201D">
        <w:rPr>
          <w:rFonts w:ascii="Times New Roman" w:hAnsi="Times New Roman"/>
          <w:color w:val="FF0000"/>
          <w:sz w:val="28"/>
          <w:szCs w:val="28"/>
        </w:rPr>
        <w:t>(</w:t>
      </w:r>
      <w:r w:rsidR="001A3DA8" w:rsidRPr="00EA201D">
        <w:rPr>
          <w:rFonts w:ascii="Times New Roman" w:hAnsi="Times New Roman"/>
          <w:color w:val="FF0000"/>
          <w:sz w:val="28"/>
          <w:szCs w:val="28"/>
        </w:rPr>
        <w:t>Закон Республики Беларусь от 24.10.2016 № 437-З</w:t>
      </w:r>
      <w:r w:rsidR="001A3DA8">
        <w:rPr>
          <w:rFonts w:ascii="Times New Roman" w:hAnsi="Times New Roman"/>
          <w:color w:val="FF0000"/>
          <w:sz w:val="28"/>
          <w:szCs w:val="28"/>
        </w:rPr>
        <w:t xml:space="preserve"> «О</w:t>
      </w:r>
      <w:r w:rsidR="001A3DA8" w:rsidRPr="00EA201D">
        <w:rPr>
          <w:rFonts w:ascii="Times New Roman" w:hAnsi="Times New Roman"/>
          <w:color w:val="FF0000"/>
          <w:sz w:val="28"/>
          <w:szCs w:val="28"/>
        </w:rPr>
        <w:t>б оценке соответствия</w:t>
      </w:r>
      <w:r w:rsidR="001A3DA8">
        <w:rPr>
          <w:rFonts w:ascii="Times New Roman" w:hAnsi="Times New Roman"/>
          <w:color w:val="FF0000"/>
          <w:sz w:val="28"/>
          <w:szCs w:val="28"/>
        </w:rPr>
        <w:t xml:space="preserve"> техническим требованиям»</w:t>
      </w:r>
      <w:r w:rsidR="00143144">
        <w:rPr>
          <w:rFonts w:ascii="Times New Roman" w:hAnsi="Times New Roman"/>
          <w:color w:val="FF0000"/>
          <w:sz w:val="28"/>
          <w:szCs w:val="28"/>
        </w:rPr>
        <w:t>, статья 30</w:t>
      </w:r>
      <w:r w:rsidR="004A0C15" w:rsidRPr="00EA201D">
        <w:rPr>
          <w:rFonts w:ascii="Times New Roman" w:hAnsi="Times New Roman"/>
          <w:color w:val="FF0000"/>
          <w:sz w:val="28"/>
          <w:szCs w:val="28"/>
        </w:rPr>
        <w:t>)</w:t>
      </w:r>
    </w:p>
    <w:p w:rsidR="00777DF8" w:rsidRPr="00EA201D" w:rsidRDefault="00777DF8" w:rsidP="00EA201D">
      <w:pPr>
        <w:jc w:val="both"/>
        <w:rPr>
          <w:rFonts w:ascii="Times New Roman" w:hAnsi="Times New Roman"/>
          <w:sz w:val="28"/>
          <w:szCs w:val="28"/>
        </w:rPr>
      </w:pPr>
      <w:r w:rsidRPr="00EA20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4921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Pr="00EA20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EA201D">
        <w:rPr>
          <w:rFonts w:ascii="Times New Roman" w:hAnsi="Times New Roman"/>
          <w:sz w:val="28"/>
          <w:szCs w:val="28"/>
        </w:rPr>
        <w:t>Кем может быть прекращено действие декларации о соответствии</w:t>
      </w:r>
      <w:r w:rsidR="00826725">
        <w:rPr>
          <w:rFonts w:ascii="Times New Roman" w:hAnsi="Times New Roman"/>
          <w:sz w:val="28"/>
          <w:szCs w:val="28"/>
        </w:rPr>
        <w:t>?</w:t>
      </w:r>
      <w:r w:rsidR="00000660" w:rsidRPr="00EA201D">
        <w:rPr>
          <w:rFonts w:ascii="Times New Roman" w:hAnsi="Times New Roman"/>
          <w:sz w:val="28"/>
          <w:szCs w:val="28"/>
        </w:rPr>
        <w:t xml:space="preserve"> </w:t>
      </w:r>
      <w:r w:rsidR="00000660" w:rsidRPr="00EA201D">
        <w:rPr>
          <w:rFonts w:ascii="Times New Roman" w:hAnsi="Times New Roman"/>
          <w:color w:val="FF0000"/>
          <w:sz w:val="28"/>
          <w:szCs w:val="28"/>
        </w:rPr>
        <w:t>(</w:t>
      </w:r>
      <w:r w:rsidR="001A3DA8" w:rsidRPr="00EA201D">
        <w:rPr>
          <w:rFonts w:ascii="Times New Roman" w:hAnsi="Times New Roman"/>
          <w:color w:val="FF0000"/>
          <w:sz w:val="28"/>
          <w:szCs w:val="28"/>
        </w:rPr>
        <w:t>Закон Республики Беларусь от 24.10.2016 № 437-З</w:t>
      </w:r>
      <w:r w:rsidR="001A3DA8">
        <w:rPr>
          <w:rFonts w:ascii="Times New Roman" w:hAnsi="Times New Roman"/>
          <w:color w:val="FF0000"/>
          <w:sz w:val="28"/>
          <w:szCs w:val="28"/>
        </w:rPr>
        <w:t xml:space="preserve"> «О</w:t>
      </w:r>
      <w:r w:rsidR="001A3DA8" w:rsidRPr="00EA201D">
        <w:rPr>
          <w:rFonts w:ascii="Times New Roman" w:hAnsi="Times New Roman"/>
          <w:color w:val="FF0000"/>
          <w:sz w:val="28"/>
          <w:szCs w:val="28"/>
        </w:rPr>
        <w:t>б оценке соответствия</w:t>
      </w:r>
      <w:r w:rsidR="001A3DA8">
        <w:rPr>
          <w:rFonts w:ascii="Times New Roman" w:hAnsi="Times New Roman"/>
          <w:color w:val="FF0000"/>
          <w:sz w:val="28"/>
          <w:szCs w:val="28"/>
        </w:rPr>
        <w:t xml:space="preserve"> техническим требованиям»</w:t>
      </w:r>
      <w:r w:rsidR="00000660" w:rsidRPr="00EA201D">
        <w:rPr>
          <w:rFonts w:ascii="Times New Roman" w:hAnsi="Times New Roman"/>
          <w:color w:val="FF0000"/>
          <w:sz w:val="28"/>
          <w:szCs w:val="28"/>
        </w:rPr>
        <w:t>, статья 3</w:t>
      </w:r>
      <w:r w:rsidR="006A0A93" w:rsidRPr="00EA201D">
        <w:rPr>
          <w:rFonts w:ascii="Times New Roman" w:hAnsi="Times New Roman"/>
          <w:color w:val="FF0000"/>
          <w:sz w:val="28"/>
          <w:szCs w:val="28"/>
        </w:rPr>
        <w:t>1</w:t>
      </w:r>
      <w:r w:rsidR="00000660" w:rsidRPr="00EA201D">
        <w:rPr>
          <w:rFonts w:ascii="Times New Roman" w:hAnsi="Times New Roman"/>
          <w:color w:val="FF0000"/>
          <w:sz w:val="28"/>
          <w:szCs w:val="28"/>
        </w:rPr>
        <w:t>)</w:t>
      </w:r>
    </w:p>
    <w:p w:rsidR="00777DF8" w:rsidRPr="00EA201D" w:rsidRDefault="00777DF8" w:rsidP="00EA201D">
      <w:pPr>
        <w:jc w:val="both"/>
        <w:rPr>
          <w:rFonts w:ascii="Times New Roman" w:hAnsi="Times New Roman"/>
          <w:sz w:val="28"/>
          <w:szCs w:val="28"/>
        </w:rPr>
      </w:pPr>
      <w:r w:rsidRPr="00EA201D">
        <w:rPr>
          <w:rFonts w:ascii="Times New Roman" w:hAnsi="Times New Roman"/>
          <w:sz w:val="28"/>
          <w:szCs w:val="28"/>
        </w:rPr>
        <w:t>1</w:t>
      </w:r>
      <w:r w:rsidR="00492131">
        <w:rPr>
          <w:rFonts w:ascii="Times New Roman" w:hAnsi="Times New Roman"/>
          <w:sz w:val="28"/>
          <w:szCs w:val="28"/>
        </w:rPr>
        <w:t>9</w:t>
      </w:r>
      <w:r w:rsidRPr="00EA201D">
        <w:rPr>
          <w:rFonts w:ascii="Times New Roman" w:hAnsi="Times New Roman"/>
          <w:sz w:val="28"/>
          <w:szCs w:val="28"/>
        </w:rPr>
        <w:t>. Вправе ли изготовитель или уполномоченное изготовителем лицо либо продавец (поставщик) вместо декларирования соответствия продукции выбрать проведение сертификации этой продукции</w:t>
      </w:r>
      <w:r w:rsidR="00220AA8">
        <w:rPr>
          <w:rFonts w:ascii="Times New Roman" w:hAnsi="Times New Roman"/>
          <w:sz w:val="28"/>
          <w:szCs w:val="28"/>
        </w:rPr>
        <w:t>?</w:t>
      </w:r>
      <w:r w:rsidR="008A6010" w:rsidRPr="00EA201D">
        <w:rPr>
          <w:rFonts w:ascii="Times New Roman" w:hAnsi="Times New Roman"/>
          <w:sz w:val="28"/>
          <w:szCs w:val="28"/>
        </w:rPr>
        <w:t xml:space="preserve"> </w:t>
      </w:r>
      <w:r w:rsidR="008A6010" w:rsidRPr="00EA201D">
        <w:rPr>
          <w:rFonts w:ascii="Times New Roman" w:hAnsi="Times New Roman"/>
          <w:color w:val="FF0000"/>
          <w:sz w:val="28"/>
          <w:szCs w:val="28"/>
        </w:rPr>
        <w:t>(</w:t>
      </w:r>
      <w:r w:rsidR="001A3DA8" w:rsidRPr="00EA201D">
        <w:rPr>
          <w:rFonts w:ascii="Times New Roman" w:hAnsi="Times New Roman"/>
          <w:color w:val="FF0000"/>
          <w:sz w:val="28"/>
          <w:szCs w:val="28"/>
        </w:rPr>
        <w:t>Закон Республики Беларусь от 24.10.2016 № 437-З</w:t>
      </w:r>
      <w:r w:rsidR="001A3DA8">
        <w:rPr>
          <w:rFonts w:ascii="Times New Roman" w:hAnsi="Times New Roman"/>
          <w:color w:val="FF0000"/>
          <w:sz w:val="28"/>
          <w:szCs w:val="28"/>
        </w:rPr>
        <w:t xml:space="preserve"> «О</w:t>
      </w:r>
      <w:r w:rsidR="001A3DA8" w:rsidRPr="00EA201D">
        <w:rPr>
          <w:rFonts w:ascii="Times New Roman" w:hAnsi="Times New Roman"/>
          <w:color w:val="FF0000"/>
          <w:sz w:val="28"/>
          <w:szCs w:val="28"/>
        </w:rPr>
        <w:t>б оценке соответствия</w:t>
      </w:r>
      <w:r w:rsidR="001A3DA8">
        <w:rPr>
          <w:rFonts w:ascii="Times New Roman" w:hAnsi="Times New Roman"/>
          <w:color w:val="FF0000"/>
          <w:sz w:val="28"/>
          <w:szCs w:val="28"/>
        </w:rPr>
        <w:t xml:space="preserve"> техническим требованиям»</w:t>
      </w:r>
      <w:r w:rsidR="008A6010" w:rsidRPr="00EA201D">
        <w:rPr>
          <w:rFonts w:ascii="Times New Roman" w:hAnsi="Times New Roman"/>
          <w:color w:val="FF0000"/>
          <w:sz w:val="28"/>
          <w:szCs w:val="28"/>
        </w:rPr>
        <w:t>, статья 3</w:t>
      </w:r>
      <w:r w:rsidR="0031378D" w:rsidRPr="00EA201D">
        <w:rPr>
          <w:rFonts w:ascii="Times New Roman" w:hAnsi="Times New Roman"/>
          <w:color w:val="FF0000"/>
          <w:sz w:val="28"/>
          <w:szCs w:val="28"/>
        </w:rPr>
        <w:t>0</w:t>
      </w:r>
      <w:r w:rsidR="008A6010" w:rsidRPr="00EA201D">
        <w:rPr>
          <w:rFonts w:ascii="Times New Roman" w:hAnsi="Times New Roman"/>
          <w:color w:val="FF0000"/>
          <w:sz w:val="28"/>
          <w:szCs w:val="28"/>
        </w:rPr>
        <w:t>)</w:t>
      </w:r>
      <w:r w:rsidR="00D954DB" w:rsidRPr="00EA201D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961A2F" w:rsidRPr="00EA201D" w:rsidRDefault="00492131" w:rsidP="00EA201D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20</w:t>
      </w:r>
      <w:r w:rsidR="00961A2F" w:rsidRPr="00EA201D">
        <w:rPr>
          <w:rFonts w:ascii="Times New Roman" w:hAnsi="Times New Roman"/>
          <w:sz w:val="28"/>
          <w:szCs w:val="28"/>
        </w:rPr>
        <w:t xml:space="preserve">. </w:t>
      </w:r>
      <w:r w:rsidR="00061DC8">
        <w:rPr>
          <w:rFonts w:ascii="Times New Roman" w:hAnsi="Times New Roman"/>
          <w:sz w:val="28"/>
          <w:szCs w:val="28"/>
        </w:rPr>
        <w:t>О</w:t>
      </w:r>
      <w:r w:rsidR="009C0C4F" w:rsidRPr="00EA201D">
        <w:rPr>
          <w:rFonts w:ascii="Times New Roman" w:hAnsi="Times New Roman"/>
          <w:sz w:val="28"/>
          <w:szCs w:val="28"/>
        </w:rPr>
        <w:t>пределение термина «</w:t>
      </w:r>
      <w:r w:rsidR="00A322C2" w:rsidRPr="00EA20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961A2F" w:rsidRPr="00EA20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родукция серийного производства</w:t>
      </w:r>
      <w:r w:rsidR="009C0C4F" w:rsidRPr="00EA20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r w:rsidR="009C0C4F" w:rsidRPr="00EA201D">
        <w:rPr>
          <w:rFonts w:ascii="Times New Roman" w:hAnsi="Times New Roman"/>
          <w:color w:val="FF0000"/>
          <w:sz w:val="28"/>
          <w:szCs w:val="28"/>
        </w:rPr>
        <w:t xml:space="preserve">(Правила </w:t>
      </w:r>
      <w:r w:rsidR="002E53DD">
        <w:rPr>
          <w:rFonts w:ascii="Times New Roman" w:hAnsi="Times New Roman"/>
          <w:color w:val="FF0000"/>
          <w:sz w:val="28"/>
          <w:szCs w:val="28"/>
        </w:rPr>
        <w:t>подтверждения соответствия</w:t>
      </w:r>
      <w:r w:rsidR="009C0C4F" w:rsidRPr="00EA201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E53DD">
        <w:rPr>
          <w:rFonts w:ascii="Times New Roman" w:hAnsi="Times New Roman"/>
          <w:color w:val="FF0000"/>
          <w:sz w:val="28"/>
          <w:szCs w:val="28"/>
        </w:rPr>
        <w:t>Национальн</w:t>
      </w:r>
      <w:r w:rsidR="00DA3552">
        <w:rPr>
          <w:rFonts w:ascii="Times New Roman" w:hAnsi="Times New Roman"/>
          <w:color w:val="FF0000"/>
          <w:sz w:val="28"/>
          <w:szCs w:val="28"/>
        </w:rPr>
        <w:t>ой системы подтверждения соотве</w:t>
      </w:r>
      <w:r w:rsidR="002E53DD">
        <w:rPr>
          <w:rFonts w:ascii="Times New Roman" w:hAnsi="Times New Roman"/>
          <w:color w:val="FF0000"/>
          <w:sz w:val="28"/>
          <w:szCs w:val="28"/>
        </w:rPr>
        <w:t>тс</w:t>
      </w:r>
      <w:r w:rsidR="00DA3552">
        <w:rPr>
          <w:rFonts w:ascii="Times New Roman" w:hAnsi="Times New Roman"/>
          <w:color w:val="FF0000"/>
          <w:sz w:val="28"/>
          <w:szCs w:val="28"/>
        </w:rPr>
        <w:t>твия Республики Бе</w:t>
      </w:r>
      <w:r w:rsidR="002E53DD">
        <w:rPr>
          <w:rFonts w:ascii="Times New Roman" w:hAnsi="Times New Roman"/>
          <w:color w:val="FF0000"/>
          <w:sz w:val="28"/>
          <w:szCs w:val="28"/>
        </w:rPr>
        <w:t>ларусь</w:t>
      </w:r>
      <w:r w:rsidR="009C0C4F" w:rsidRPr="00EA201D">
        <w:rPr>
          <w:rFonts w:ascii="Times New Roman" w:hAnsi="Times New Roman"/>
          <w:color w:val="FF0000"/>
          <w:sz w:val="28"/>
          <w:szCs w:val="28"/>
        </w:rPr>
        <w:t>, утв. пост</w:t>
      </w:r>
      <w:r w:rsidR="00F97A75">
        <w:rPr>
          <w:rFonts w:ascii="Times New Roman" w:hAnsi="Times New Roman"/>
          <w:color w:val="FF0000"/>
          <w:sz w:val="28"/>
          <w:szCs w:val="28"/>
        </w:rPr>
        <w:t>ановлением</w:t>
      </w:r>
      <w:r w:rsidR="009C0C4F" w:rsidRPr="00EA201D">
        <w:rPr>
          <w:rFonts w:ascii="Times New Roman" w:hAnsi="Times New Roman"/>
          <w:color w:val="FF0000"/>
          <w:sz w:val="28"/>
          <w:szCs w:val="28"/>
        </w:rPr>
        <w:t xml:space="preserve"> Госстандарта от </w:t>
      </w:r>
      <w:r w:rsidR="00642950">
        <w:rPr>
          <w:rFonts w:ascii="Times New Roman" w:hAnsi="Times New Roman"/>
          <w:color w:val="FF0000"/>
          <w:sz w:val="28"/>
          <w:szCs w:val="28"/>
        </w:rPr>
        <w:t>25</w:t>
      </w:r>
      <w:r w:rsidR="009C0C4F" w:rsidRPr="00EA201D">
        <w:rPr>
          <w:rFonts w:ascii="Times New Roman" w:hAnsi="Times New Roman"/>
          <w:color w:val="FF0000"/>
          <w:sz w:val="28"/>
          <w:szCs w:val="28"/>
        </w:rPr>
        <w:t>.07.2017 №</w:t>
      </w:r>
      <w:r w:rsidR="002E53D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C0C4F" w:rsidRPr="00EA201D">
        <w:rPr>
          <w:rFonts w:ascii="Times New Roman" w:hAnsi="Times New Roman"/>
          <w:color w:val="FF0000"/>
          <w:sz w:val="28"/>
          <w:szCs w:val="28"/>
        </w:rPr>
        <w:t xml:space="preserve">61, </w:t>
      </w:r>
      <w:r w:rsidR="00143144">
        <w:rPr>
          <w:rFonts w:ascii="Times New Roman" w:hAnsi="Times New Roman"/>
          <w:color w:val="FF0000"/>
          <w:sz w:val="28"/>
          <w:szCs w:val="28"/>
        </w:rPr>
        <w:t>глава 1</w:t>
      </w:r>
      <w:r w:rsidR="009C0C4F" w:rsidRPr="00EA201D">
        <w:rPr>
          <w:rFonts w:ascii="Times New Roman" w:hAnsi="Times New Roman"/>
          <w:color w:val="FF0000"/>
          <w:sz w:val="28"/>
          <w:szCs w:val="28"/>
        </w:rPr>
        <w:t xml:space="preserve">) </w:t>
      </w:r>
    </w:p>
    <w:p w:rsidR="00961A2F" w:rsidRPr="00EA201D" w:rsidRDefault="00C16818" w:rsidP="00EA201D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4921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961A2F" w:rsidRPr="00EA20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061DC8">
        <w:rPr>
          <w:rFonts w:ascii="Times New Roman" w:hAnsi="Times New Roman"/>
          <w:sz w:val="28"/>
          <w:szCs w:val="28"/>
        </w:rPr>
        <w:t>О</w:t>
      </w:r>
      <w:r w:rsidR="009C0C4F" w:rsidRPr="00EA201D">
        <w:rPr>
          <w:rFonts w:ascii="Times New Roman" w:hAnsi="Times New Roman"/>
          <w:sz w:val="28"/>
          <w:szCs w:val="28"/>
        </w:rPr>
        <w:t>пределени</w:t>
      </w:r>
      <w:r w:rsidR="00A322C2" w:rsidRPr="00EA201D">
        <w:rPr>
          <w:rFonts w:ascii="Times New Roman" w:hAnsi="Times New Roman"/>
          <w:sz w:val="28"/>
          <w:szCs w:val="28"/>
        </w:rPr>
        <w:t>я</w:t>
      </w:r>
      <w:r w:rsidR="009C0C4F" w:rsidRPr="00EA201D">
        <w:rPr>
          <w:rFonts w:ascii="Times New Roman" w:hAnsi="Times New Roman"/>
          <w:sz w:val="28"/>
          <w:szCs w:val="28"/>
        </w:rPr>
        <w:t xml:space="preserve"> термин</w:t>
      </w:r>
      <w:r w:rsidR="00A322C2" w:rsidRPr="00EA201D">
        <w:rPr>
          <w:rFonts w:ascii="Times New Roman" w:hAnsi="Times New Roman"/>
          <w:sz w:val="28"/>
          <w:szCs w:val="28"/>
        </w:rPr>
        <w:t>ов</w:t>
      </w:r>
      <w:r w:rsidR="009C0C4F" w:rsidRPr="00EA201D">
        <w:rPr>
          <w:rFonts w:ascii="Times New Roman" w:hAnsi="Times New Roman"/>
          <w:sz w:val="28"/>
          <w:szCs w:val="28"/>
        </w:rPr>
        <w:t xml:space="preserve"> </w:t>
      </w:r>
      <w:r w:rsidR="00A322C2" w:rsidRPr="00EA201D">
        <w:rPr>
          <w:rFonts w:ascii="Times New Roman" w:hAnsi="Times New Roman"/>
          <w:sz w:val="28"/>
          <w:szCs w:val="28"/>
        </w:rPr>
        <w:t xml:space="preserve">«партия продукции» и </w:t>
      </w:r>
      <w:r w:rsidR="009C0C4F" w:rsidRPr="00EA201D">
        <w:rPr>
          <w:rFonts w:ascii="Times New Roman" w:hAnsi="Times New Roman"/>
          <w:sz w:val="28"/>
          <w:szCs w:val="28"/>
        </w:rPr>
        <w:t>«</w:t>
      </w:r>
      <w:r w:rsidR="00A322C2" w:rsidRPr="00EA20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="009C0C4F" w:rsidRPr="00EA20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иповой образец» </w:t>
      </w:r>
      <w:r w:rsidR="009C0C4F" w:rsidRPr="00EA201D">
        <w:rPr>
          <w:rFonts w:ascii="Times New Roman" w:hAnsi="Times New Roman"/>
          <w:color w:val="FF0000"/>
          <w:sz w:val="28"/>
          <w:szCs w:val="28"/>
        </w:rPr>
        <w:t>(</w:t>
      </w:r>
      <w:r w:rsidR="00E10569" w:rsidRPr="00EA201D">
        <w:rPr>
          <w:rFonts w:ascii="Times New Roman" w:hAnsi="Times New Roman"/>
          <w:color w:val="FF0000"/>
          <w:sz w:val="28"/>
          <w:szCs w:val="28"/>
        </w:rPr>
        <w:t xml:space="preserve">Правила </w:t>
      </w:r>
      <w:r w:rsidR="00E10569">
        <w:rPr>
          <w:rFonts w:ascii="Times New Roman" w:hAnsi="Times New Roman"/>
          <w:color w:val="FF0000"/>
          <w:sz w:val="28"/>
          <w:szCs w:val="28"/>
        </w:rPr>
        <w:t>подтверждения соответствия</w:t>
      </w:r>
      <w:r w:rsidR="00E10569" w:rsidRPr="00EA201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10569">
        <w:rPr>
          <w:rFonts w:ascii="Times New Roman" w:hAnsi="Times New Roman"/>
          <w:color w:val="FF0000"/>
          <w:sz w:val="28"/>
          <w:szCs w:val="28"/>
        </w:rPr>
        <w:t>Национальной системы подтверждения соответствия Республики Беларусь</w:t>
      </w:r>
      <w:r w:rsidR="00E10569" w:rsidRPr="00EA201D">
        <w:rPr>
          <w:rFonts w:ascii="Times New Roman" w:hAnsi="Times New Roman"/>
          <w:color w:val="FF0000"/>
          <w:sz w:val="28"/>
          <w:szCs w:val="28"/>
        </w:rPr>
        <w:t>, утв. пост</w:t>
      </w:r>
      <w:r w:rsidR="00E10569">
        <w:rPr>
          <w:rFonts w:ascii="Times New Roman" w:hAnsi="Times New Roman"/>
          <w:color w:val="FF0000"/>
          <w:sz w:val="28"/>
          <w:szCs w:val="28"/>
        </w:rPr>
        <w:t>ановлением</w:t>
      </w:r>
      <w:r w:rsidR="00E10569" w:rsidRPr="00EA201D">
        <w:rPr>
          <w:rFonts w:ascii="Times New Roman" w:hAnsi="Times New Roman"/>
          <w:color w:val="FF0000"/>
          <w:sz w:val="28"/>
          <w:szCs w:val="28"/>
        </w:rPr>
        <w:t xml:space="preserve"> Госстандарта от </w:t>
      </w:r>
      <w:r w:rsidR="00E10569">
        <w:rPr>
          <w:rFonts w:ascii="Times New Roman" w:hAnsi="Times New Roman"/>
          <w:color w:val="FF0000"/>
          <w:sz w:val="28"/>
          <w:szCs w:val="28"/>
        </w:rPr>
        <w:t>25</w:t>
      </w:r>
      <w:r w:rsidR="00E10569" w:rsidRPr="00EA201D">
        <w:rPr>
          <w:rFonts w:ascii="Times New Roman" w:hAnsi="Times New Roman"/>
          <w:color w:val="FF0000"/>
          <w:sz w:val="28"/>
          <w:szCs w:val="28"/>
        </w:rPr>
        <w:t>.07.2017 №</w:t>
      </w:r>
      <w:r w:rsidR="00E1056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10569" w:rsidRPr="00EA201D">
        <w:rPr>
          <w:rFonts w:ascii="Times New Roman" w:hAnsi="Times New Roman"/>
          <w:color w:val="FF0000"/>
          <w:sz w:val="28"/>
          <w:szCs w:val="28"/>
        </w:rPr>
        <w:t>61</w:t>
      </w:r>
      <w:r w:rsidR="009C0C4F" w:rsidRPr="00EA201D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143144">
        <w:rPr>
          <w:rFonts w:ascii="Times New Roman" w:hAnsi="Times New Roman"/>
          <w:color w:val="FF0000"/>
          <w:sz w:val="28"/>
          <w:szCs w:val="28"/>
        </w:rPr>
        <w:t>глава 1</w:t>
      </w:r>
      <w:r w:rsidR="009C0C4F" w:rsidRPr="00EA201D">
        <w:rPr>
          <w:rFonts w:ascii="Times New Roman" w:hAnsi="Times New Roman"/>
          <w:color w:val="FF0000"/>
          <w:sz w:val="28"/>
          <w:szCs w:val="28"/>
        </w:rPr>
        <w:t>)</w:t>
      </w:r>
    </w:p>
    <w:p w:rsidR="0022556A" w:rsidRPr="00EA201D" w:rsidRDefault="00157BDF" w:rsidP="00EA201D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4921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961A2F" w:rsidRPr="00EA20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Кем изготавливаются копии сертификата соответствия</w:t>
      </w:r>
      <w:r w:rsidR="005C28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?</w:t>
      </w:r>
      <w:r w:rsidR="0022556A" w:rsidRPr="00EA20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2556A" w:rsidRPr="00EA201D">
        <w:rPr>
          <w:rFonts w:ascii="Times New Roman" w:hAnsi="Times New Roman"/>
          <w:color w:val="FF0000"/>
          <w:sz w:val="28"/>
          <w:szCs w:val="28"/>
        </w:rPr>
        <w:t>(</w:t>
      </w:r>
      <w:r w:rsidR="00E10569" w:rsidRPr="00EA201D">
        <w:rPr>
          <w:rFonts w:ascii="Times New Roman" w:hAnsi="Times New Roman"/>
          <w:color w:val="FF0000"/>
          <w:sz w:val="28"/>
          <w:szCs w:val="28"/>
        </w:rPr>
        <w:t xml:space="preserve">Правила </w:t>
      </w:r>
      <w:r w:rsidR="00E10569">
        <w:rPr>
          <w:rFonts w:ascii="Times New Roman" w:hAnsi="Times New Roman"/>
          <w:color w:val="FF0000"/>
          <w:sz w:val="28"/>
          <w:szCs w:val="28"/>
        </w:rPr>
        <w:t>подтверждения соответствия</w:t>
      </w:r>
      <w:r w:rsidR="00E10569" w:rsidRPr="00EA201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10569">
        <w:rPr>
          <w:rFonts w:ascii="Times New Roman" w:hAnsi="Times New Roman"/>
          <w:color w:val="FF0000"/>
          <w:sz w:val="28"/>
          <w:szCs w:val="28"/>
        </w:rPr>
        <w:t>Национальной системы подтверждения соответствия Республики Беларусь</w:t>
      </w:r>
      <w:r w:rsidR="00E10569" w:rsidRPr="00EA201D">
        <w:rPr>
          <w:rFonts w:ascii="Times New Roman" w:hAnsi="Times New Roman"/>
          <w:color w:val="FF0000"/>
          <w:sz w:val="28"/>
          <w:szCs w:val="28"/>
        </w:rPr>
        <w:t>, утв. пост</w:t>
      </w:r>
      <w:r w:rsidR="00E10569">
        <w:rPr>
          <w:rFonts w:ascii="Times New Roman" w:hAnsi="Times New Roman"/>
          <w:color w:val="FF0000"/>
          <w:sz w:val="28"/>
          <w:szCs w:val="28"/>
        </w:rPr>
        <w:t>ановлением</w:t>
      </w:r>
      <w:r w:rsidR="00E10569" w:rsidRPr="00EA201D">
        <w:rPr>
          <w:rFonts w:ascii="Times New Roman" w:hAnsi="Times New Roman"/>
          <w:color w:val="FF0000"/>
          <w:sz w:val="28"/>
          <w:szCs w:val="28"/>
        </w:rPr>
        <w:t xml:space="preserve"> Госстандарта от </w:t>
      </w:r>
      <w:r w:rsidR="00E10569">
        <w:rPr>
          <w:rFonts w:ascii="Times New Roman" w:hAnsi="Times New Roman"/>
          <w:color w:val="FF0000"/>
          <w:sz w:val="28"/>
          <w:szCs w:val="28"/>
        </w:rPr>
        <w:t>25</w:t>
      </w:r>
      <w:r w:rsidR="00E10569" w:rsidRPr="00EA201D">
        <w:rPr>
          <w:rFonts w:ascii="Times New Roman" w:hAnsi="Times New Roman"/>
          <w:color w:val="FF0000"/>
          <w:sz w:val="28"/>
          <w:szCs w:val="28"/>
        </w:rPr>
        <w:t>.07.2017 №</w:t>
      </w:r>
      <w:r w:rsidR="00E1056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10569" w:rsidRPr="00EA201D">
        <w:rPr>
          <w:rFonts w:ascii="Times New Roman" w:hAnsi="Times New Roman"/>
          <w:color w:val="FF0000"/>
          <w:sz w:val="28"/>
          <w:szCs w:val="28"/>
        </w:rPr>
        <w:t>61</w:t>
      </w:r>
      <w:r w:rsidR="0022556A" w:rsidRPr="00EA201D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143144">
        <w:rPr>
          <w:rFonts w:ascii="Times New Roman" w:hAnsi="Times New Roman"/>
          <w:color w:val="FF0000"/>
          <w:sz w:val="28"/>
          <w:szCs w:val="28"/>
        </w:rPr>
        <w:t>глава 2</w:t>
      </w:r>
      <w:r w:rsidR="0022556A" w:rsidRPr="00EA201D">
        <w:rPr>
          <w:rFonts w:ascii="Times New Roman" w:hAnsi="Times New Roman"/>
          <w:color w:val="FF0000"/>
          <w:sz w:val="28"/>
          <w:szCs w:val="28"/>
        </w:rPr>
        <w:t>)</w:t>
      </w:r>
    </w:p>
    <w:p w:rsidR="00961A2F" w:rsidRDefault="00961A2F" w:rsidP="00EA201D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EA20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4921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Pr="00EA20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927E15" w:rsidRPr="00EA20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Повторная сертификация. Порядок п</w:t>
      </w:r>
      <w:r w:rsidRPr="00EA20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одач</w:t>
      </w:r>
      <w:r w:rsidR="00927E15" w:rsidRPr="00EA20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EA20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заявки на повторную сертификацию продукции заявителем на проведение сертификации </w:t>
      </w:r>
      <w:r w:rsidR="00927E15" w:rsidRPr="00EA201D">
        <w:rPr>
          <w:rFonts w:ascii="Times New Roman" w:hAnsi="Times New Roman"/>
          <w:color w:val="FF0000"/>
          <w:sz w:val="28"/>
          <w:szCs w:val="28"/>
        </w:rPr>
        <w:t>(</w:t>
      </w:r>
      <w:r w:rsidR="00E10569" w:rsidRPr="00EA201D">
        <w:rPr>
          <w:rFonts w:ascii="Times New Roman" w:hAnsi="Times New Roman"/>
          <w:color w:val="FF0000"/>
          <w:sz w:val="28"/>
          <w:szCs w:val="28"/>
        </w:rPr>
        <w:t xml:space="preserve">Правила </w:t>
      </w:r>
      <w:r w:rsidR="00E10569">
        <w:rPr>
          <w:rFonts w:ascii="Times New Roman" w:hAnsi="Times New Roman"/>
          <w:color w:val="FF0000"/>
          <w:sz w:val="28"/>
          <w:szCs w:val="28"/>
        </w:rPr>
        <w:t>подтверждения соответствия</w:t>
      </w:r>
      <w:r w:rsidR="00E10569" w:rsidRPr="00EA201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10569">
        <w:rPr>
          <w:rFonts w:ascii="Times New Roman" w:hAnsi="Times New Roman"/>
          <w:color w:val="FF0000"/>
          <w:sz w:val="28"/>
          <w:szCs w:val="28"/>
        </w:rPr>
        <w:t>Национальной системы подтверждения соответствия Республики Беларусь</w:t>
      </w:r>
      <w:r w:rsidR="00E10569" w:rsidRPr="00EA201D">
        <w:rPr>
          <w:rFonts w:ascii="Times New Roman" w:hAnsi="Times New Roman"/>
          <w:color w:val="FF0000"/>
          <w:sz w:val="28"/>
          <w:szCs w:val="28"/>
        </w:rPr>
        <w:t>, утв. пост</w:t>
      </w:r>
      <w:r w:rsidR="00E10569">
        <w:rPr>
          <w:rFonts w:ascii="Times New Roman" w:hAnsi="Times New Roman"/>
          <w:color w:val="FF0000"/>
          <w:sz w:val="28"/>
          <w:szCs w:val="28"/>
        </w:rPr>
        <w:t>ановлением</w:t>
      </w:r>
      <w:r w:rsidR="00E10569" w:rsidRPr="00EA201D">
        <w:rPr>
          <w:rFonts w:ascii="Times New Roman" w:hAnsi="Times New Roman"/>
          <w:color w:val="FF0000"/>
          <w:sz w:val="28"/>
          <w:szCs w:val="28"/>
        </w:rPr>
        <w:t xml:space="preserve"> Госстандарта от </w:t>
      </w:r>
      <w:r w:rsidR="00E10569">
        <w:rPr>
          <w:rFonts w:ascii="Times New Roman" w:hAnsi="Times New Roman"/>
          <w:color w:val="FF0000"/>
          <w:sz w:val="28"/>
          <w:szCs w:val="28"/>
        </w:rPr>
        <w:t>25</w:t>
      </w:r>
      <w:r w:rsidR="00E10569" w:rsidRPr="00EA201D">
        <w:rPr>
          <w:rFonts w:ascii="Times New Roman" w:hAnsi="Times New Roman"/>
          <w:color w:val="FF0000"/>
          <w:sz w:val="28"/>
          <w:szCs w:val="28"/>
        </w:rPr>
        <w:t>.07.2017 №</w:t>
      </w:r>
      <w:r w:rsidR="00E1056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10569" w:rsidRPr="00EA201D">
        <w:rPr>
          <w:rFonts w:ascii="Times New Roman" w:hAnsi="Times New Roman"/>
          <w:color w:val="FF0000"/>
          <w:sz w:val="28"/>
          <w:szCs w:val="28"/>
        </w:rPr>
        <w:t>61</w:t>
      </w:r>
      <w:r w:rsidR="00927E15" w:rsidRPr="00EA201D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4058BC">
        <w:rPr>
          <w:rFonts w:ascii="Times New Roman" w:hAnsi="Times New Roman"/>
          <w:color w:val="FF0000"/>
          <w:sz w:val="28"/>
          <w:szCs w:val="28"/>
        </w:rPr>
        <w:t>глава 2</w:t>
      </w:r>
      <w:r w:rsidR="00927E15" w:rsidRPr="00EA201D">
        <w:rPr>
          <w:rFonts w:ascii="Times New Roman" w:hAnsi="Times New Roman"/>
          <w:color w:val="FF0000"/>
          <w:sz w:val="28"/>
          <w:szCs w:val="28"/>
        </w:rPr>
        <w:t>)</w:t>
      </w:r>
    </w:p>
    <w:p w:rsidR="00922299" w:rsidRDefault="004D4BA6" w:rsidP="00922299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83038D">
        <w:rPr>
          <w:rFonts w:ascii="Times New Roman" w:hAnsi="Times New Roman"/>
          <w:sz w:val="28"/>
          <w:szCs w:val="28"/>
        </w:rPr>
        <w:t>2</w:t>
      </w:r>
      <w:r w:rsidR="00492131">
        <w:rPr>
          <w:rFonts w:ascii="Times New Roman" w:hAnsi="Times New Roman"/>
          <w:sz w:val="28"/>
          <w:szCs w:val="28"/>
        </w:rPr>
        <w:t>4</w:t>
      </w:r>
      <w:r w:rsidRPr="0083038D">
        <w:rPr>
          <w:rFonts w:ascii="Times New Roman" w:hAnsi="Times New Roman"/>
          <w:sz w:val="28"/>
          <w:szCs w:val="28"/>
        </w:rPr>
        <w:t xml:space="preserve">. </w:t>
      </w:r>
      <w:r w:rsidRPr="003A4D5D">
        <w:rPr>
          <w:rFonts w:ascii="Times New Roman" w:hAnsi="Times New Roman"/>
          <w:sz w:val="28"/>
          <w:szCs w:val="28"/>
        </w:rPr>
        <w:t xml:space="preserve">Периодическая оценка </w:t>
      </w:r>
      <w:r w:rsidR="0083038D" w:rsidRPr="003A4D5D">
        <w:rPr>
          <w:rFonts w:ascii="Times New Roman" w:hAnsi="Times New Roman"/>
          <w:sz w:val="28"/>
          <w:szCs w:val="28"/>
          <w:shd w:val="clear" w:color="auto" w:fill="FFFFFF"/>
        </w:rPr>
        <w:t xml:space="preserve">сертифицированной продукции (цель, сроки проведения, оформление результатов) </w:t>
      </w:r>
      <w:r w:rsidR="00922299" w:rsidRPr="003A4D5D">
        <w:rPr>
          <w:rFonts w:ascii="Times New Roman" w:hAnsi="Times New Roman"/>
          <w:color w:val="FF0000"/>
          <w:sz w:val="28"/>
          <w:szCs w:val="28"/>
        </w:rPr>
        <w:t xml:space="preserve">(Правила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61, </w:t>
      </w:r>
      <w:r w:rsidR="005A7A5B" w:rsidRPr="003A4D5D">
        <w:rPr>
          <w:rFonts w:ascii="Times New Roman" w:hAnsi="Times New Roman"/>
          <w:color w:val="FF0000"/>
          <w:sz w:val="28"/>
          <w:szCs w:val="28"/>
        </w:rPr>
        <w:t>глава 15</w:t>
      </w:r>
      <w:r w:rsidR="00922299" w:rsidRPr="003A4D5D">
        <w:rPr>
          <w:rFonts w:ascii="Times New Roman" w:hAnsi="Times New Roman"/>
          <w:color w:val="FF0000"/>
          <w:sz w:val="28"/>
          <w:szCs w:val="28"/>
        </w:rPr>
        <w:t>)</w:t>
      </w:r>
    </w:p>
    <w:p w:rsidR="00374D2B" w:rsidRDefault="009F35E4" w:rsidP="009F35E4">
      <w:pPr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9213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374D2B" w:rsidRPr="009F35E4">
        <w:rPr>
          <w:rFonts w:ascii="Times New Roman" w:hAnsi="Times New Roman"/>
          <w:sz w:val="28"/>
          <w:szCs w:val="28"/>
        </w:rPr>
        <w:t xml:space="preserve">Каким образом в сертификат соответствия вносятся изменения (дополнения)? </w:t>
      </w:r>
      <w:r w:rsidR="00374D2B" w:rsidRPr="00374D2B">
        <w:rPr>
          <w:rFonts w:ascii="Times New Roman" w:hAnsi="Times New Roman"/>
          <w:color w:val="FF0000"/>
          <w:sz w:val="28"/>
          <w:szCs w:val="28"/>
        </w:rPr>
        <w:t>(Правила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61, глава 3)</w:t>
      </w:r>
    </w:p>
    <w:p w:rsidR="0063561D" w:rsidRDefault="00C16818" w:rsidP="00C16818">
      <w:pPr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49213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63561D" w:rsidRPr="0063561D">
        <w:rPr>
          <w:rFonts w:ascii="Times New Roman" w:hAnsi="Times New Roman"/>
          <w:sz w:val="28"/>
          <w:szCs w:val="28"/>
        </w:rPr>
        <w:t>Возможно ли использование лицом, принимающим декларацию о соответствии, протоколов испытаний, проведенных в рамках подтверждения соответствия другим лицом?</w:t>
      </w:r>
      <w:r w:rsidR="0063561D" w:rsidRPr="0063561D">
        <w:t xml:space="preserve"> </w:t>
      </w:r>
      <w:r w:rsidR="0063561D" w:rsidRPr="0063561D">
        <w:rPr>
          <w:rFonts w:ascii="Times New Roman" w:hAnsi="Times New Roman"/>
          <w:color w:val="FF0000"/>
          <w:sz w:val="28"/>
          <w:szCs w:val="28"/>
        </w:rPr>
        <w:t xml:space="preserve">(Правила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61, глава </w:t>
      </w:r>
      <w:r w:rsidR="0063561D">
        <w:rPr>
          <w:rFonts w:ascii="Times New Roman" w:hAnsi="Times New Roman"/>
          <w:color w:val="FF0000"/>
          <w:sz w:val="28"/>
          <w:szCs w:val="28"/>
        </w:rPr>
        <w:t>36</w:t>
      </w:r>
      <w:r w:rsidR="0063561D" w:rsidRPr="0063561D">
        <w:rPr>
          <w:rFonts w:ascii="Times New Roman" w:hAnsi="Times New Roman"/>
          <w:color w:val="FF0000"/>
          <w:sz w:val="28"/>
          <w:szCs w:val="28"/>
        </w:rPr>
        <w:t>)</w:t>
      </w:r>
    </w:p>
    <w:p w:rsidR="00036E10" w:rsidRDefault="00492131" w:rsidP="00492131">
      <w:pPr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="00036E10" w:rsidRPr="00036E10">
        <w:rPr>
          <w:rFonts w:ascii="Times New Roman" w:hAnsi="Times New Roman"/>
          <w:sz w:val="28"/>
          <w:szCs w:val="28"/>
        </w:rPr>
        <w:t>Необходимо ли при оформлении сертификата соответствия на продукцию указывать номер телефона и адрес электронной почты заявителя?</w:t>
      </w:r>
      <w:r w:rsidR="00036E10">
        <w:rPr>
          <w:rFonts w:ascii="Times New Roman" w:hAnsi="Times New Roman"/>
          <w:sz w:val="28"/>
          <w:szCs w:val="28"/>
        </w:rPr>
        <w:t xml:space="preserve"> </w:t>
      </w:r>
      <w:r w:rsidR="00036E10" w:rsidRPr="00036E10">
        <w:rPr>
          <w:rFonts w:ascii="Times New Roman" w:hAnsi="Times New Roman"/>
          <w:color w:val="FF0000"/>
          <w:sz w:val="28"/>
          <w:szCs w:val="28"/>
        </w:rPr>
        <w:t xml:space="preserve">(Правила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61, глава </w:t>
      </w:r>
      <w:r w:rsidR="00036E10">
        <w:rPr>
          <w:rFonts w:ascii="Times New Roman" w:hAnsi="Times New Roman"/>
          <w:color w:val="FF0000"/>
          <w:sz w:val="28"/>
          <w:szCs w:val="28"/>
        </w:rPr>
        <w:t>14</w:t>
      </w:r>
      <w:r w:rsidR="00036E10" w:rsidRPr="00036E10">
        <w:rPr>
          <w:rFonts w:ascii="Times New Roman" w:hAnsi="Times New Roman"/>
          <w:color w:val="FF0000"/>
          <w:sz w:val="28"/>
          <w:szCs w:val="28"/>
        </w:rPr>
        <w:t>)</w:t>
      </w:r>
    </w:p>
    <w:p w:rsidR="00F43877" w:rsidRPr="00AB186D" w:rsidRDefault="00492131" w:rsidP="00492131">
      <w:pPr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="00F43877" w:rsidRPr="00F43877">
        <w:rPr>
          <w:rFonts w:ascii="Times New Roman" w:hAnsi="Times New Roman"/>
          <w:sz w:val="28"/>
          <w:szCs w:val="28"/>
        </w:rPr>
        <w:t xml:space="preserve">Является ли квалификационный экзамен частью процедуры оценки компетентности персонала? </w:t>
      </w:r>
      <w:r w:rsidR="00F43877" w:rsidRPr="00AB186D">
        <w:rPr>
          <w:rFonts w:ascii="Times New Roman" w:hAnsi="Times New Roman"/>
          <w:color w:val="FF0000"/>
          <w:sz w:val="28"/>
          <w:szCs w:val="28"/>
        </w:rPr>
        <w:t>(Правила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61, глава 24)</w:t>
      </w:r>
    </w:p>
    <w:p w:rsidR="00B07589" w:rsidRPr="00EA201D" w:rsidRDefault="00927E15" w:rsidP="00EA201D">
      <w:pPr>
        <w:jc w:val="both"/>
        <w:rPr>
          <w:rFonts w:ascii="Times New Roman" w:hAnsi="Times New Roman"/>
          <w:sz w:val="28"/>
          <w:szCs w:val="28"/>
        </w:rPr>
      </w:pPr>
      <w:r w:rsidRPr="00EA20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4921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EA20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B07589" w:rsidRPr="00EA201D">
        <w:rPr>
          <w:rFonts w:ascii="Times New Roman" w:hAnsi="Times New Roman"/>
          <w:sz w:val="28"/>
          <w:szCs w:val="28"/>
        </w:rPr>
        <w:t>Т</w:t>
      </w:r>
      <w:r w:rsidR="002103A4" w:rsidRPr="00EA201D">
        <w:rPr>
          <w:rFonts w:ascii="Times New Roman" w:hAnsi="Times New Roman"/>
          <w:sz w:val="28"/>
          <w:szCs w:val="28"/>
        </w:rPr>
        <w:t>ребовани</w:t>
      </w:r>
      <w:r w:rsidR="00B07589" w:rsidRPr="00EA201D">
        <w:rPr>
          <w:rFonts w:ascii="Times New Roman" w:hAnsi="Times New Roman"/>
          <w:sz w:val="28"/>
          <w:szCs w:val="28"/>
        </w:rPr>
        <w:t>я,</w:t>
      </w:r>
      <w:r w:rsidR="002103A4" w:rsidRPr="00EA201D">
        <w:rPr>
          <w:rFonts w:ascii="Times New Roman" w:hAnsi="Times New Roman"/>
          <w:sz w:val="28"/>
          <w:szCs w:val="28"/>
        </w:rPr>
        <w:t xml:space="preserve"> предъявля</w:t>
      </w:r>
      <w:r w:rsidR="00B07589" w:rsidRPr="00EA201D">
        <w:rPr>
          <w:rFonts w:ascii="Times New Roman" w:hAnsi="Times New Roman"/>
          <w:sz w:val="28"/>
          <w:szCs w:val="28"/>
        </w:rPr>
        <w:t xml:space="preserve">емые </w:t>
      </w:r>
      <w:r w:rsidR="002103A4" w:rsidRPr="00EA201D">
        <w:rPr>
          <w:rFonts w:ascii="Times New Roman" w:hAnsi="Times New Roman"/>
          <w:sz w:val="28"/>
          <w:szCs w:val="28"/>
        </w:rPr>
        <w:t xml:space="preserve">к профессиональной компетентности эксперта-аудитора, выполняющего работы по подтверждению соответствия продукции </w:t>
      </w:r>
      <w:r w:rsidR="00327AAD" w:rsidRPr="00EA201D">
        <w:rPr>
          <w:rFonts w:ascii="Times New Roman" w:hAnsi="Times New Roman"/>
          <w:color w:val="FF0000"/>
          <w:sz w:val="28"/>
          <w:szCs w:val="28"/>
        </w:rPr>
        <w:t xml:space="preserve">(Положение </w:t>
      </w:r>
      <w:r w:rsidR="00161FF7" w:rsidRPr="00EA201D">
        <w:rPr>
          <w:rFonts w:ascii="Times New Roman" w:hAnsi="Times New Roman"/>
          <w:color w:val="FF0000"/>
          <w:sz w:val="28"/>
          <w:szCs w:val="28"/>
        </w:rPr>
        <w:t>о требованиях к профессиональной компетентности экспертов-аудиторов, утв. пост</w:t>
      </w:r>
      <w:r w:rsidR="00E10569">
        <w:rPr>
          <w:rFonts w:ascii="Times New Roman" w:hAnsi="Times New Roman"/>
          <w:color w:val="FF0000"/>
          <w:sz w:val="28"/>
          <w:szCs w:val="28"/>
        </w:rPr>
        <w:t>ановлением</w:t>
      </w:r>
      <w:r w:rsidR="00161FF7" w:rsidRPr="00EA201D">
        <w:rPr>
          <w:rFonts w:ascii="Times New Roman" w:hAnsi="Times New Roman"/>
          <w:color w:val="FF0000"/>
          <w:sz w:val="28"/>
          <w:szCs w:val="28"/>
        </w:rPr>
        <w:t xml:space="preserve"> Госстандарта от </w:t>
      </w:r>
      <w:r w:rsidR="00C27B6B">
        <w:rPr>
          <w:rFonts w:ascii="Times New Roman" w:hAnsi="Times New Roman"/>
          <w:color w:val="FF0000"/>
          <w:sz w:val="28"/>
          <w:szCs w:val="28"/>
        </w:rPr>
        <w:t>23.03.2026</w:t>
      </w:r>
      <w:r w:rsidR="00161FF7" w:rsidRPr="00EA201D">
        <w:rPr>
          <w:rFonts w:ascii="Times New Roman" w:hAnsi="Times New Roman"/>
          <w:color w:val="FF0000"/>
          <w:sz w:val="28"/>
          <w:szCs w:val="28"/>
        </w:rPr>
        <w:t xml:space="preserve"> №</w:t>
      </w:r>
      <w:r w:rsidR="00E1056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27B6B">
        <w:rPr>
          <w:rFonts w:ascii="Times New Roman" w:hAnsi="Times New Roman"/>
          <w:color w:val="FF0000"/>
          <w:sz w:val="28"/>
          <w:szCs w:val="28"/>
        </w:rPr>
        <w:t>32</w:t>
      </w:r>
      <w:r w:rsidR="00A74FB0" w:rsidRPr="00EA201D">
        <w:rPr>
          <w:rFonts w:ascii="Times New Roman" w:hAnsi="Times New Roman"/>
          <w:color w:val="FF0000"/>
          <w:sz w:val="28"/>
          <w:szCs w:val="28"/>
        </w:rPr>
        <w:t>)</w:t>
      </w:r>
    </w:p>
    <w:p w:rsidR="00890562" w:rsidRPr="00EA201D" w:rsidRDefault="00492131" w:rsidP="00EA201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890562" w:rsidRPr="00EA201D">
        <w:rPr>
          <w:rFonts w:ascii="Times New Roman" w:hAnsi="Times New Roman"/>
          <w:sz w:val="28"/>
          <w:szCs w:val="28"/>
        </w:rPr>
        <w:t xml:space="preserve">. </w:t>
      </w:r>
      <w:r w:rsidR="00061DC8">
        <w:rPr>
          <w:rFonts w:ascii="Times New Roman" w:hAnsi="Times New Roman"/>
          <w:sz w:val="28"/>
          <w:szCs w:val="28"/>
        </w:rPr>
        <w:t>О</w:t>
      </w:r>
      <w:r w:rsidR="00890562" w:rsidRPr="00EA201D">
        <w:rPr>
          <w:rFonts w:ascii="Times New Roman" w:hAnsi="Times New Roman"/>
          <w:sz w:val="28"/>
          <w:szCs w:val="28"/>
        </w:rPr>
        <w:t>пределение термина «эксперт-аудитор</w:t>
      </w:r>
      <w:r w:rsidR="00890562" w:rsidRPr="00EA20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r w:rsidR="00890562" w:rsidRPr="00EA201D">
        <w:rPr>
          <w:rFonts w:ascii="Times New Roman" w:hAnsi="Times New Roman"/>
          <w:color w:val="FF0000"/>
          <w:sz w:val="28"/>
          <w:szCs w:val="28"/>
        </w:rPr>
        <w:t>(</w:t>
      </w:r>
      <w:r w:rsidR="00E10569" w:rsidRPr="00EA201D">
        <w:rPr>
          <w:rFonts w:ascii="Times New Roman" w:hAnsi="Times New Roman"/>
          <w:color w:val="FF0000"/>
          <w:sz w:val="28"/>
          <w:szCs w:val="28"/>
        </w:rPr>
        <w:t>Закон Республики Беларусь от 24.10.2016 № 437-З</w:t>
      </w:r>
      <w:r w:rsidR="00E10569">
        <w:rPr>
          <w:rFonts w:ascii="Times New Roman" w:hAnsi="Times New Roman"/>
          <w:color w:val="FF0000"/>
          <w:sz w:val="28"/>
          <w:szCs w:val="28"/>
        </w:rPr>
        <w:t xml:space="preserve"> «О</w:t>
      </w:r>
      <w:r w:rsidR="00E10569" w:rsidRPr="00EA201D">
        <w:rPr>
          <w:rFonts w:ascii="Times New Roman" w:hAnsi="Times New Roman"/>
          <w:color w:val="FF0000"/>
          <w:sz w:val="28"/>
          <w:szCs w:val="28"/>
        </w:rPr>
        <w:t>б оценке соответствия</w:t>
      </w:r>
      <w:r w:rsidR="00E10569">
        <w:rPr>
          <w:rFonts w:ascii="Times New Roman" w:hAnsi="Times New Roman"/>
          <w:color w:val="FF0000"/>
          <w:sz w:val="28"/>
          <w:szCs w:val="28"/>
        </w:rPr>
        <w:t xml:space="preserve"> техническим требованиям»</w:t>
      </w:r>
      <w:r w:rsidR="00237D76">
        <w:rPr>
          <w:rFonts w:ascii="Times New Roman" w:hAnsi="Times New Roman"/>
          <w:color w:val="FF0000"/>
          <w:sz w:val="28"/>
          <w:szCs w:val="28"/>
        </w:rPr>
        <w:t>, статья 1</w:t>
      </w:r>
      <w:r w:rsidR="00890562" w:rsidRPr="00EA201D">
        <w:rPr>
          <w:rFonts w:ascii="Times New Roman" w:hAnsi="Times New Roman"/>
          <w:color w:val="FF0000"/>
          <w:sz w:val="28"/>
          <w:szCs w:val="28"/>
        </w:rPr>
        <w:t>)</w:t>
      </w:r>
    </w:p>
    <w:p w:rsidR="002103A4" w:rsidRPr="00EA201D" w:rsidRDefault="00492131" w:rsidP="00EA201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2103A4" w:rsidRPr="00EA201D">
        <w:rPr>
          <w:rFonts w:ascii="Times New Roman" w:hAnsi="Times New Roman"/>
          <w:sz w:val="28"/>
          <w:szCs w:val="28"/>
        </w:rPr>
        <w:t>. Какими знаниями должен обладать эксперт-аудитор, выполняющий работы по подтверждению соответствия продукции</w:t>
      </w:r>
      <w:r w:rsidR="00C1780D">
        <w:rPr>
          <w:rFonts w:ascii="Times New Roman" w:hAnsi="Times New Roman"/>
          <w:sz w:val="28"/>
          <w:szCs w:val="28"/>
        </w:rPr>
        <w:t>?</w:t>
      </w:r>
      <w:r w:rsidR="002103A4" w:rsidRPr="00EA201D">
        <w:rPr>
          <w:rFonts w:ascii="Times New Roman" w:hAnsi="Times New Roman"/>
          <w:sz w:val="28"/>
          <w:szCs w:val="28"/>
        </w:rPr>
        <w:t xml:space="preserve"> </w:t>
      </w:r>
      <w:r w:rsidR="00A74FB0" w:rsidRPr="00EA201D">
        <w:rPr>
          <w:rFonts w:ascii="Times New Roman" w:hAnsi="Times New Roman"/>
          <w:color w:val="FF0000"/>
          <w:sz w:val="28"/>
          <w:szCs w:val="28"/>
        </w:rPr>
        <w:t xml:space="preserve">(Положение о требованиях к профессиональной компетентности экспертов-аудиторов, </w:t>
      </w:r>
      <w:r w:rsidR="00754435">
        <w:rPr>
          <w:rFonts w:ascii="Times New Roman" w:hAnsi="Times New Roman"/>
          <w:color w:val="FF0000"/>
          <w:sz w:val="28"/>
          <w:szCs w:val="28"/>
        </w:rPr>
        <w:br/>
      </w:r>
      <w:r w:rsidR="00A74FB0" w:rsidRPr="00EA201D">
        <w:rPr>
          <w:rFonts w:ascii="Times New Roman" w:hAnsi="Times New Roman"/>
          <w:color w:val="FF0000"/>
          <w:sz w:val="28"/>
          <w:szCs w:val="28"/>
        </w:rPr>
        <w:t xml:space="preserve">утв. </w:t>
      </w:r>
      <w:r w:rsidR="00E10569" w:rsidRPr="00EA201D">
        <w:rPr>
          <w:rFonts w:ascii="Times New Roman" w:hAnsi="Times New Roman"/>
          <w:color w:val="FF0000"/>
          <w:sz w:val="28"/>
          <w:szCs w:val="28"/>
        </w:rPr>
        <w:t>пост</w:t>
      </w:r>
      <w:r w:rsidR="00E10569">
        <w:rPr>
          <w:rFonts w:ascii="Times New Roman" w:hAnsi="Times New Roman"/>
          <w:color w:val="FF0000"/>
          <w:sz w:val="28"/>
          <w:szCs w:val="28"/>
        </w:rPr>
        <w:t>ановлением</w:t>
      </w:r>
      <w:r w:rsidR="00A74FB0" w:rsidRPr="00EA201D">
        <w:rPr>
          <w:rFonts w:ascii="Times New Roman" w:hAnsi="Times New Roman"/>
          <w:color w:val="FF0000"/>
          <w:sz w:val="28"/>
          <w:szCs w:val="28"/>
        </w:rPr>
        <w:t xml:space="preserve"> Госстандарта от </w:t>
      </w:r>
      <w:r w:rsidR="00FD09ED">
        <w:rPr>
          <w:rFonts w:ascii="Times New Roman" w:hAnsi="Times New Roman"/>
          <w:color w:val="FF0000"/>
          <w:sz w:val="28"/>
          <w:szCs w:val="28"/>
        </w:rPr>
        <w:t>23.03.2026</w:t>
      </w:r>
      <w:r w:rsidR="00FD09ED" w:rsidRPr="00EA201D">
        <w:rPr>
          <w:rFonts w:ascii="Times New Roman" w:hAnsi="Times New Roman"/>
          <w:color w:val="FF0000"/>
          <w:sz w:val="28"/>
          <w:szCs w:val="28"/>
        </w:rPr>
        <w:t xml:space="preserve"> №</w:t>
      </w:r>
      <w:r w:rsidR="00FD09ED">
        <w:rPr>
          <w:rFonts w:ascii="Times New Roman" w:hAnsi="Times New Roman"/>
          <w:color w:val="FF0000"/>
          <w:sz w:val="28"/>
          <w:szCs w:val="28"/>
        </w:rPr>
        <w:t xml:space="preserve"> 32</w:t>
      </w:r>
      <w:r w:rsidR="00A74FB0" w:rsidRPr="00EA201D">
        <w:rPr>
          <w:rFonts w:ascii="Times New Roman" w:hAnsi="Times New Roman"/>
          <w:color w:val="FF0000"/>
          <w:sz w:val="28"/>
          <w:szCs w:val="28"/>
        </w:rPr>
        <w:t>)</w:t>
      </w:r>
    </w:p>
    <w:p w:rsidR="00FE2122" w:rsidRPr="00EA201D" w:rsidRDefault="00492131" w:rsidP="00EA20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="00B07589" w:rsidRPr="00EA201D">
        <w:rPr>
          <w:rFonts w:ascii="Times New Roman" w:hAnsi="Times New Roman"/>
          <w:sz w:val="28"/>
          <w:szCs w:val="28"/>
        </w:rPr>
        <w:t xml:space="preserve">. </w:t>
      </w:r>
      <w:r w:rsidR="00FE2122" w:rsidRPr="00EA201D">
        <w:rPr>
          <w:rFonts w:ascii="Times New Roman" w:hAnsi="Times New Roman"/>
          <w:sz w:val="28"/>
          <w:szCs w:val="28"/>
        </w:rPr>
        <w:t>Какими способ</w:t>
      </w:r>
      <w:r w:rsidR="00F510E7" w:rsidRPr="00EA201D">
        <w:rPr>
          <w:rFonts w:ascii="Times New Roman" w:hAnsi="Times New Roman"/>
          <w:sz w:val="28"/>
          <w:szCs w:val="28"/>
        </w:rPr>
        <w:t>ами</w:t>
      </w:r>
      <w:r w:rsidR="00FE2122" w:rsidRPr="00EA201D">
        <w:rPr>
          <w:rFonts w:ascii="Times New Roman" w:hAnsi="Times New Roman"/>
          <w:sz w:val="28"/>
          <w:szCs w:val="28"/>
        </w:rPr>
        <w:t xml:space="preserve"> эксперт-аудитор должен поддерживать свою компетентность</w:t>
      </w:r>
      <w:r w:rsidR="00C1780D">
        <w:rPr>
          <w:rFonts w:ascii="Times New Roman" w:hAnsi="Times New Roman"/>
          <w:sz w:val="28"/>
          <w:szCs w:val="28"/>
        </w:rPr>
        <w:t>?</w:t>
      </w:r>
      <w:r w:rsidR="00FE2122" w:rsidRPr="00EA201D">
        <w:rPr>
          <w:rFonts w:ascii="Times New Roman" w:hAnsi="Times New Roman"/>
          <w:sz w:val="28"/>
          <w:szCs w:val="28"/>
        </w:rPr>
        <w:t xml:space="preserve"> </w:t>
      </w:r>
      <w:r w:rsidR="00F510E7" w:rsidRPr="00EA201D">
        <w:rPr>
          <w:rFonts w:ascii="Times New Roman" w:hAnsi="Times New Roman"/>
          <w:color w:val="FF0000"/>
          <w:sz w:val="28"/>
          <w:szCs w:val="28"/>
        </w:rPr>
        <w:t xml:space="preserve">(Положение о требованиях к профессиональной компетентности экспертов-аудиторов, утв. </w:t>
      </w:r>
      <w:r w:rsidR="00E10569" w:rsidRPr="00EA201D">
        <w:rPr>
          <w:rFonts w:ascii="Times New Roman" w:hAnsi="Times New Roman"/>
          <w:color w:val="FF0000"/>
          <w:sz w:val="28"/>
          <w:szCs w:val="28"/>
        </w:rPr>
        <w:t>пост</w:t>
      </w:r>
      <w:r w:rsidR="00E10569">
        <w:rPr>
          <w:rFonts w:ascii="Times New Roman" w:hAnsi="Times New Roman"/>
          <w:color w:val="FF0000"/>
          <w:sz w:val="28"/>
          <w:szCs w:val="28"/>
        </w:rPr>
        <w:t>ановлением</w:t>
      </w:r>
      <w:r w:rsidR="00E10569" w:rsidRPr="00EA201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510E7" w:rsidRPr="00EA201D">
        <w:rPr>
          <w:rFonts w:ascii="Times New Roman" w:hAnsi="Times New Roman"/>
          <w:color w:val="FF0000"/>
          <w:sz w:val="28"/>
          <w:szCs w:val="28"/>
        </w:rPr>
        <w:t xml:space="preserve">Госстандарта </w:t>
      </w:r>
      <w:r w:rsidR="00FD09ED">
        <w:rPr>
          <w:rFonts w:ascii="Times New Roman" w:hAnsi="Times New Roman"/>
          <w:color w:val="FF0000"/>
          <w:sz w:val="28"/>
          <w:szCs w:val="28"/>
        </w:rPr>
        <w:br/>
      </w:r>
      <w:r w:rsidR="00F510E7" w:rsidRPr="00EA201D">
        <w:rPr>
          <w:rFonts w:ascii="Times New Roman" w:hAnsi="Times New Roman"/>
          <w:color w:val="FF0000"/>
          <w:sz w:val="28"/>
          <w:szCs w:val="28"/>
        </w:rPr>
        <w:t xml:space="preserve">от </w:t>
      </w:r>
      <w:r w:rsidR="00FD09ED">
        <w:rPr>
          <w:rFonts w:ascii="Times New Roman" w:hAnsi="Times New Roman"/>
          <w:color w:val="FF0000"/>
          <w:sz w:val="28"/>
          <w:szCs w:val="28"/>
        </w:rPr>
        <w:t>23.03.2026</w:t>
      </w:r>
      <w:r w:rsidR="00FD09ED" w:rsidRPr="00EA201D">
        <w:rPr>
          <w:rFonts w:ascii="Times New Roman" w:hAnsi="Times New Roman"/>
          <w:color w:val="FF0000"/>
          <w:sz w:val="28"/>
          <w:szCs w:val="28"/>
        </w:rPr>
        <w:t xml:space="preserve"> №</w:t>
      </w:r>
      <w:r w:rsidR="00FD09ED">
        <w:rPr>
          <w:rFonts w:ascii="Times New Roman" w:hAnsi="Times New Roman"/>
          <w:color w:val="FF0000"/>
          <w:sz w:val="28"/>
          <w:szCs w:val="28"/>
        </w:rPr>
        <w:t xml:space="preserve"> 32</w:t>
      </w:r>
      <w:r w:rsidR="00F510E7" w:rsidRPr="00EA201D">
        <w:rPr>
          <w:rFonts w:ascii="Times New Roman" w:hAnsi="Times New Roman"/>
          <w:color w:val="FF0000"/>
          <w:sz w:val="28"/>
          <w:szCs w:val="28"/>
        </w:rPr>
        <w:t>)</w:t>
      </w:r>
    </w:p>
    <w:p w:rsidR="00F0043A" w:rsidRPr="00EA201D" w:rsidRDefault="00F0043A" w:rsidP="00EA201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0043A" w:rsidRPr="00EA201D" w:rsidRDefault="00492131" w:rsidP="00EA201D">
      <w:pPr>
        <w:spacing w:after="0" w:line="240" w:lineRule="auto"/>
        <w:jc w:val="both"/>
        <w:rPr>
          <w:rStyle w:val="word-wrapper"/>
          <w:rFonts w:ascii="Times New Roman" w:hAnsi="Times New Roman"/>
          <w:color w:val="FF0000"/>
          <w:sz w:val="28"/>
          <w:szCs w:val="28"/>
          <w:shd w:val="clear" w:color="auto" w:fill="FFFFFF"/>
        </w:rPr>
      </w:pPr>
      <w:r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  <w:t>33</w:t>
      </w:r>
      <w:r w:rsidR="00F0043A" w:rsidRPr="00EA201D"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061DC8"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  <w:t>О</w:t>
      </w:r>
      <w:r w:rsidR="00221B6E" w:rsidRPr="00EA201D"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  <w:t>пределение термина «</w:t>
      </w:r>
      <w:r w:rsidR="00061DC8"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  <w:t>д</w:t>
      </w:r>
      <w:r w:rsidR="00221B6E" w:rsidRPr="00EA201D"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  <w:t xml:space="preserve">окументация на типовые строительные конструкции, строительные изделия, строительные узлы» </w:t>
      </w:r>
      <w:r w:rsidR="00221B6E" w:rsidRPr="00EA201D">
        <w:rPr>
          <w:rStyle w:val="word-wrapper"/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(кодекс Республики Беларусь об архитектурной, градостроительной и строительной деятельности </w:t>
      </w:r>
      <w:r w:rsidR="00237D76">
        <w:rPr>
          <w:rStyle w:val="word-wrapper"/>
          <w:rFonts w:ascii="Times New Roman" w:hAnsi="Times New Roman"/>
          <w:color w:val="FF0000"/>
          <w:sz w:val="28"/>
          <w:szCs w:val="28"/>
          <w:shd w:val="clear" w:color="auto" w:fill="FFFFFF"/>
        </w:rPr>
        <w:t>от 17.07.2023 № 289-З, статья 1</w:t>
      </w:r>
      <w:r w:rsidR="00221B6E" w:rsidRPr="00EA201D">
        <w:rPr>
          <w:rStyle w:val="word-wrapper"/>
          <w:rFonts w:ascii="Times New Roman" w:hAnsi="Times New Roman"/>
          <w:color w:val="FF0000"/>
          <w:sz w:val="28"/>
          <w:szCs w:val="28"/>
          <w:shd w:val="clear" w:color="auto" w:fill="FFFFFF"/>
        </w:rPr>
        <w:t>)</w:t>
      </w:r>
    </w:p>
    <w:p w:rsidR="00B5723F" w:rsidRPr="00EA201D" w:rsidRDefault="00B5723F" w:rsidP="00EA201D">
      <w:pPr>
        <w:spacing w:after="0" w:line="240" w:lineRule="auto"/>
        <w:jc w:val="both"/>
        <w:rPr>
          <w:rStyle w:val="word-wrapper"/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B5723F" w:rsidRPr="00EA201D" w:rsidRDefault="00C16818" w:rsidP="00EA201D">
      <w:pPr>
        <w:spacing w:after="0" w:line="240" w:lineRule="auto"/>
        <w:jc w:val="both"/>
        <w:rPr>
          <w:rStyle w:val="word-wrapper"/>
          <w:rFonts w:ascii="Times New Roman" w:hAnsi="Times New Roman"/>
          <w:color w:val="FF0000"/>
          <w:sz w:val="28"/>
          <w:szCs w:val="28"/>
          <w:shd w:val="clear" w:color="auto" w:fill="FFFFFF"/>
        </w:rPr>
      </w:pPr>
      <w:r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  <w:t>3</w:t>
      </w:r>
      <w:r w:rsidR="00492131"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  <w:t>4</w:t>
      </w:r>
      <w:r w:rsidR="00B5723F" w:rsidRPr="00EA201D"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  <w:t xml:space="preserve">. Национальный комплекс (цели создания и функционирования, что входит в состав национального комплекса) </w:t>
      </w:r>
      <w:r w:rsidR="00B5723F" w:rsidRPr="00EA201D">
        <w:rPr>
          <w:rStyle w:val="word-wrapper"/>
          <w:rFonts w:ascii="Times New Roman" w:hAnsi="Times New Roman"/>
          <w:color w:val="FF0000"/>
          <w:sz w:val="28"/>
          <w:szCs w:val="28"/>
          <w:shd w:val="clear" w:color="auto" w:fill="FFFFFF"/>
        </w:rPr>
        <w:t>(кодекс Республики Беларусь об архитектурной, градостроительной и строительной деятельности от 17.07.2023 № 289-З, статья 29)</w:t>
      </w:r>
    </w:p>
    <w:p w:rsidR="00627C0F" w:rsidRPr="00EA201D" w:rsidRDefault="00627C0F" w:rsidP="00EA201D">
      <w:pPr>
        <w:spacing w:after="0" w:line="240" w:lineRule="auto"/>
        <w:jc w:val="both"/>
        <w:rPr>
          <w:rStyle w:val="word-wrapper"/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627C0F" w:rsidRPr="00EA201D" w:rsidRDefault="00C16818" w:rsidP="00EA201D">
      <w:pPr>
        <w:spacing w:after="0" w:line="240" w:lineRule="auto"/>
        <w:jc w:val="both"/>
        <w:rPr>
          <w:rStyle w:val="word-wrapper"/>
          <w:rFonts w:ascii="Times New Roman" w:hAnsi="Times New Roman"/>
          <w:color w:val="FF0000"/>
          <w:sz w:val="28"/>
          <w:szCs w:val="28"/>
          <w:shd w:val="clear" w:color="auto" w:fill="FFFFFF"/>
        </w:rPr>
      </w:pPr>
      <w:r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  <w:lastRenderedPageBreak/>
        <w:t>3</w:t>
      </w:r>
      <w:r w:rsidR="00492131"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  <w:t>5</w:t>
      </w:r>
      <w:r w:rsidR="00627C0F" w:rsidRPr="00EA201D"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637FF2" w:rsidRPr="00EA201D"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  <w:t>Техническая оценка пригодности строительных материалов и (или) строительных изделий</w:t>
      </w:r>
      <w:r w:rsidR="00637FF2" w:rsidRPr="00EA201D">
        <w:rPr>
          <w:rStyle w:val="word-wrapper"/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="00F94D8D" w:rsidRPr="00EA201D">
        <w:rPr>
          <w:rStyle w:val="word-wrapper"/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(кодекс Республики Беларусь об архитектурной, градостроительной и строительной деятельности от 17.07.2023 № 289-З, </w:t>
      </w:r>
      <w:r w:rsidR="006F1DCE">
        <w:rPr>
          <w:rStyle w:val="word-wrapper"/>
          <w:rFonts w:ascii="Times New Roman" w:hAnsi="Times New Roman"/>
          <w:color w:val="FF0000"/>
          <w:sz w:val="28"/>
          <w:szCs w:val="28"/>
          <w:shd w:val="clear" w:color="auto" w:fill="FFFFFF"/>
        </w:rPr>
        <w:br/>
      </w:r>
      <w:r w:rsidR="00237D76">
        <w:rPr>
          <w:rStyle w:val="word-wrapper"/>
          <w:rFonts w:ascii="Times New Roman" w:hAnsi="Times New Roman"/>
          <w:color w:val="FF0000"/>
          <w:sz w:val="28"/>
          <w:szCs w:val="28"/>
          <w:shd w:val="clear" w:color="auto" w:fill="FFFFFF"/>
        </w:rPr>
        <w:t>статья 44</w:t>
      </w:r>
      <w:r w:rsidR="00F94D8D" w:rsidRPr="00EA201D">
        <w:rPr>
          <w:rStyle w:val="word-wrapper"/>
          <w:rFonts w:ascii="Times New Roman" w:hAnsi="Times New Roman"/>
          <w:color w:val="FF0000"/>
          <w:sz w:val="28"/>
          <w:szCs w:val="28"/>
          <w:shd w:val="clear" w:color="auto" w:fill="FFFFFF"/>
        </w:rPr>
        <w:t>)</w:t>
      </w:r>
    </w:p>
    <w:p w:rsidR="00F94D8D" w:rsidRPr="00EA201D" w:rsidRDefault="00F94D8D" w:rsidP="00EA201D">
      <w:pPr>
        <w:spacing w:after="0" w:line="240" w:lineRule="auto"/>
        <w:jc w:val="both"/>
        <w:rPr>
          <w:rStyle w:val="word-wrapper"/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F94D8D" w:rsidRDefault="00157BDF" w:rsidP="00EA201D">
      <w:pPr>
        <w:spacing w:after="0" w:line="240" w:lineRule="auto"/>
        <w:jc w:val="both"/>
        <w:rPr>
          <w:rStyle w:val="word-wrapper"/>
          <w:rFonts w:ascii="Times New Roman" w:hAnsi="Times New Roman"/>
          <w:color w:val="FF0000"/>
          <w:sz w:val="28"/>
          <w:szCs w:val="28"/>
          <w:shd w:val="clear" w:color="auto" w:fill="FFFFFF"/>
        </w:rPr>
      </w:pPr>
      <w:r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  <w:t>3</w:t>
      </w:r>
      <w:r w:rsidR="00492131"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  <w:t>6</w:t>
      </w:r>
      <w:r w:rsidR="00F94D8D" w:rsidRPr="00EA201D"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  <w:t xml:space="preserve">. Классы сложности объектов </w:t>
      </w:r>
      <w:r w:rsidR="00F94D8D" w:rsidRPr="00EA201D">
        <w:rPr>
          <w:rStyle w:val="word-wrapper"/>
          <w:rFonts w:ascii="Times New Roman" w:hAnsi="Times New Roman"/>
          <w:color w:val="FF0000"/>
          <w:sz w:val="28"/>
          <w:szCs w:val="28"/>
          <w:shd w:val="clear" w:color="auto" w:fill="FFFFFF"/>
        </w:rPr>
        <w:t>(кодекс Республики Беларусь об архитектурной, градостроительной и строительной деятельности от 17.07.2023 № 289-З, статья 3)</w:t>
      </w:r>
    </w:p>
    <w:p w:rsidR="00FD5325" w:rsidRDefault="00FD5325" w:rsidP="00EA201D">
      <w:pPr>
        <w:spacing w:after="0" w:line="240" w:lineRule="auto"/>
        <w:jc w:val="both"/>
        <w:rPr>
          <w:rStyle w:val="word-wrapper"/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FD5325" w:rsidRPr="00EA201D" w:rsidRDefault="00FD5325" w:rsidP="00EA201D">
      <w:pPr>
        <w:spacing w:after="0" w:line="240" w:lineRule="auto"/>
        <w:jc w:val="both"/>
        <w:rPr>
          <w:rStyle w:val="word-wrapper"/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C11791" w:rsidRPr="00EA201D" w:rsidRDefault="00C11791" w:rsidP="00EA201D">
      <w:pPr>
        <w:spacing w:after="0" w:line="240" w:lineRule="auto"/>
        <w:jc w:val="both"/>
        <w:rPr>
          <w:rStyle w:val="word-wrapper"/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2B3E3A" w:rsidRPr="00EA201D" w:rsidRDefault="002B3E3A" w:rsidP="00EA201D">
      <w:pPr>
        <w:spacing w:after="0" w:line="240" w:lineRule="auto"/>
        <w:jc w:val="both"/>
        <w:rPr>
          <w:rStyle w:val="word-wrapper"/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sectPr w:rsidR="002B3E3A" w:rsidRPr="00EA2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D3"/>
    <w:rsid w:val="00000660"/>
    <w:rsid w:val="00031C73"/>
    <w:rsid w:val="00032201"/>
    <w:rsid w:val="00036E10"/>
    <w:rsid w:val="0003722B"/>
    <w:rsid w:val="00061DC8"/>
    <w:rsid w:val="000974EE"/>
    <w:rsid w:val="00143144"/>
    <w:rsid w:val="00157BDF"/>
    <w:rsid w:val="00161FF7"/>
    <w:rsid w:val="001970D6"/>
    <w:rsid w:val="001A3DA8"/>
    <w:rsid w:val="002103A4"/>
    <w:rsid w:val="00220AA8"/>
    <w:rsid w:val="00221B6E"/>
    <w:rsid w:val="0022345A"/>
    <w:rsid w:val="0022556A"/>
    <w:rsid w:val="00237D76"/>
    <w:rsid w:val="00253B43"/>
    <w:rsid w:val="00296E40"/>
    <w:rsid w:val="002B32AF"/>
    <w:rsid w:val="002B3E3A"/>
    <w:rsid w:val="002B47A7"/>
    <w:rsid w:val="002E53DD"/>
    <w:rsid w:val="002F251D"/>
    <w:rsid w:val="003019DB"/>
    <w:rsid w:val="0031378D"/>
    <w:rsid w:val="003175E1"/>
    <w:rsid w:val="00320014"/>
    <w:rsid w:val="00327AAD"/>
    <w:rsid w:val="003524C5"/>
    <w:rsid w:val="0036570F"/>
    <w:rsid w:val="00374D2B"/>
    <w:rsid w:val="0038050E"/>
    <w:rsid w:val="00383C42"/>
    <w:rsid w:val="003A4D5D"/>
    <w:rsid w:val="003D4247"/>
    <w:rsid w:val="003E37A3"/>
    <w:rsid w:val="004058BC"/>
    <w:rsid w:val="00425802"/>
    <w:rsid w:val="0047235D"/>
    <w:rsid w:val="00476481"/>
    <w:rsid w:val="00476EF5"/>
    <w:rsid w:val="00492131"/>
    <w:rsid w:val="004960BA"/>
    <w:rsid w:val="004A0C15"/>
    <w:rsid w:val="004B0727"/>
    <w:rsid w:val="004D4BA6"/>
    <w:rsid w:val="0050685D"/>
    <w:rsid w:val="005254BE"/>
    <w:rsid w:val="005539A1"/>
    <w:rsid w:val="005A7A5B"/>
    <w:rsid w:val="005A7C40"/>
    <w:rsid w:val="005C284F"/>
    <w:rsid w:val="00610178"/>
    <w:rsid w:val="00620BDF"/>
    <w:rsid w:val="00620F03"/>
    <w:rsid w:val="00627C0F"/>
    <w:rsid w:val="0063561D"/>
    <w:rsid w:val="00637FF2"/>
    <w:rsid w:val="00642950"/>
    <w:rsid w:val="00677FE7"/>
    <w:rsid w:val="00697701"/>
    <w:rsid w:val="006A0A93"/>
    <w:rsid w:val="006A59C0"/>
    <w:rsid w:val="006F1DCE"/>
    <w:rsid w:val="00704D40"/>
    <w:rsid w:val="00754435"/>
    <w:rsid w:val="00777DF8"/>
    <w:rsid w:val="007B5FA9"/>
    <w:rsid w:val="00800984"/>
    <w:rsid w:val="00806798"/>
    <w:rsid w:val="00826725"/>
    <w:rsid w:val="0083038D"/>
    <w:rsid w:val="00845EA8"/>
    <w:rsid w:val="00890562"/>
    <w:rsid w:val="00896ADD"/>
    <w:rsid w:val="008A6010"/>
    <w:rsid w:val="008A6AF5"/>
    <w:rsid w:val="008D57C8"/>
    <w:rsid w:val="008E06CD"/>
    <w:rsid w:val="008E2FD3"/>
    <w:rsid w:val="00907C41"/>
    <w:rsid w:val="00922299"/>
    <w:rsid w:val="00922AB6"/>
    <w:rsid w:val="00927E15"/>
    <w:rsid w:val="00961A2F"/>
    <w:rsid w:val="00965C77"/>
    <w:rsid w:val="009975BC"/>
    <w:rsid w:val="009A5715"/>
    <w:rsid w:val="009C0C4F"/>
    <w:rsid w:val="009D1C58"/>
    <w:rsid w:val="009D4368"/>
    <w:rsid w:val="009F35E4"/>
    <w:rsid w:val="00A00D45"/>
    <w:rsid w:val="00A3090F"/>
    <w:rsid w:val="00A322C2"/>
    <w:rsid w:val="00A74294"/>
    <w:rsid w:val="00A74FB0"/>
    <w:rsid w:val="00AB186D"/>
    <w:rsid w:val="00B07589"/>
    <w:rsid w:val="00B10822"/>
    <w:rsid w:val="00B5723F"/>
    <w:rsid w:val="00B914DF"/>
    <w:rsid w:val="00BE32EB"/>
    <w:rsid w:val="00C11791"/>
    <w:rsid w:val="00C12F3F"/>
    <w:rsid w:val="00C16818"/>
    <w:rsid w:val="00C1780D"/>
    <w:rsid w:val="00C22E2C"/>
    <w:rsid w:val="00C27B6B"/>
    <w:rsid w:val="00C429B8"/>
    <w:rsid w:val="00C53D26"/>
    <w:rsid w:val="00CC4323"/>
    <w:rsid w:val="00CD6CE5"/>
    <w:rsid w:val="00D21036"/>
    <w:rsid w:val="00D91D95"/>
    <w:rsid w:val="00D954DB"/>
    <w:rsid w:val="00DA3552"/>
    <w:rsid w:val="00DC1AB6"/>
    <w:rsid w:val="00DD4A6B"/>
    <w:rsid w:val="00E10569"/>
    <w:rsid w:val="00E12B6D"/>
    <w:rsid w:val="00E173F5"/>
    <w:rsid w:val="00E3539E"/>
    <w:rsid w:val="00EA201D"/>
    <w:rsid w:val="00EF1402"/>
    <w:rsid w:val="00F0043A"/>
    <w:rsid w:val="00F078E6"/>
    <w:rsid w:val="00F26254"/>
    <w:rsid w:val="00F43877"/>
    <w:rsid w:val="00F510E7"/>
    <w:rsid w:val="00F87021"/>
    <w:rsid w:val="00F94D8D"/>
    <w:rsid w:val="00F95F91"/>
    <w:rsid w:val="00F97A75"/>
    <w:rsid w:val="00FD09ED"/>
    <w:rsid w:val="00FD5325"/>
    <w:rsid w:val="00FE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66DF2-C8AA-4E53-BE31-0538E15B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8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F0043A"/>
  </w:style>
  <w:style w:type="paragraph" w:styleId="a3">
    <w:name w:val="List Paragraph"/>
    <w:basedOn w:val="a"/>
    <w:uiPriority w:val="34"/>
    <w:qFormat/>
    <w:rsid w:val="00157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v.drazdova</dc:creator>
  <cp:keywords/>
  <dc:description/>
  <cp:lastModifiedBy>v.ivanova</cp:lastModifiedBy>
  <cp:revision>56</cp:revision>
  <dcterms:created xsi:type="dcterms:W3CDTF">2026-07-20T13:43:00Z</dcterms:created>
  <dcterms:modified xsi:type="dcterms:W3CDTF">2026-07-21T12:00:00Z</dcterms:modified>
</cp:coreProperties>
</file>